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ABA" w:rsidRPr="00F455F2" w:rsidRDefault="00992ABA" w:rsidP="005F7B68">
      <w:pPr>
        <w:shd w:val="clear" w:color="auto" w:fill="FFFFFF"/>
        <w:spacing w:after="120" w:line="240" w:lineRule="auto"/>
        <w:jc w:val="center"/>
        <w:rPr>
          <w:rFonts w:ascii="Times New Roman" w:eastAsia="Times New Roman" w:hAnsi="Times New Roman" w:cs="Times New Roman"/>
          <w:sz w:val="26"/>
          <w:szCs w:val="26"/>
        </w:rPr>
      </w:pPr>
      <w:r w:rsidRPr="00F455F2">
        <w:rPr>
          <w:rFonts w:ascii="Times New Roman" w:eastAsia="Times New Roman" w:hAnsi="Times New Roman" w:cs="Times New Roman"/>
          <w:sz w:val="26"/>
          <w:szCs w:val="26"/>
        </w:rPr>
        <w:t>CỘNG HÒA XÃ HỘI CHỦ NGHĨA VIỆT NAM</w:t>
      </w:r>
    </w:p>
    <w:p w:rsidR="00992ABA" w:rsidRPr="00F455F2" w:rsidRDefault="00992ABA" w:rsidP="005F7B68">
      <w:pPr>
        <w:shd w:val="clear" w:color="auto" w:fill="FFFFFF"/>
        <w:spacing w:after="120" w:line="240" w:lineRule="auto"/>
        <w:jc w:val="center"/>
        <w:rPr>
          <w:rFonts w:ascii="Times New Roman" w:eastAsia="Times New Roman" w:hAnsi="Times New Roman" w:cs="Times New Roman"/>
          <w:sz w:val="26"/>
          <w:szCs w:val="26"/>
        </w:rPr>
      </w:pPr>
      <w:r w:rsidRPr="00F455F2">
        <w:rPr>
          <w:rFonts w:ascii="Times New Roman" w:eastAsia="Times New Roman" w:hAnsi="Times New Roman" w:cs="Times New Roman"/>
          <w:sz w:val="26"/>
          <w:szCs w:val="26"/>
        </w:rPr>
        <w:t>Độc Lập – Tự Do – Hạnh Phúc</w:t>
      </w:r>
    </w:p>
    <w:p w:rsidR="00992ABA" w:rsidRPr="00F455F2" w:rsidRDefault="00992ABA" w:rsidP="005F7B68">
      <w:pPr>
        <w:shd w:val="clear" w:color="auto" w:fill="FFFFFF"/>
        <w:spacing w:after="120" w:line="240" w:lineRule="auto"/>
        <w:jc w:val="center"/>
        <w:rPr>
          <w:rFonts w:ascii="Times New Roman" w:eastAsia="Times New Roman" w:hAnsi="Times New Roman" w:cs="Times New Roman"/>
          <w:sz w:val="26"/>
          <w:szCs w:val="26"/>
        </w:rPr>
      </w:pPr>
      <w:r w:rsidRPr="00F455F2">
        <w:rPr>
          <w:rFonts w:ascii="Times New Roman" w:eastAsia="Times New Roman" w:hAnsi="Times New Roman" w:cs="Times New Roman"/>
          <w:sz w:val="26"/>
          <w:szCs w:val="26"/>
        </w:rPr>
        <w:t>_______________________</w:t>
      </w:r>
    </w:p>
    <w:p w:rsidR="00992ABA" w:rsidRPr="00F455F2" w:rsidRDefault="00992ABA" w:rsidP="005F7B68">
      <w:pPr>
        <w:shd w:val="clear" w:color="auto" w:fill="FFFFFF"/>
        <w:spacing w:after="120" w:line="240" w:lineRule="auto"/>
        <w:jc w:val="center"/>
        <w:rPr>
          <w:rFonts w:ascii="Times New Roman" w:eastAsia="Times New Roman" w:hAnsi="Times New Roman" w:cs="Times New Roman"/>
          <w:sz w:val="26"/>
          <w:szCs w:val="26"/>
        </w:rPr>
      </w:pPr>
    </w:p>
    <w:p w:rsidR="00992ABA" w:rsidRPr="00F455F2" w:rsidRDefault="00184930" w:rsidP="005F7B68">
      <w:pPr>
        <w:shd w:val="clear" w:color="auto" w:fill="FFFFFF"/>
        <w:spacing w:after="120" w:line="240" w:lineRule="auto"/>
        <w:jc w:val="center"/>
        <w:rPr>
          <w:rFonts w:ascii="Times New Roman" w:eastAsia="Times New Roman" w:hAnsi="Times New Roman" w:cs="Times New Roman"/>
          <w:sz w:val="36"/>
          <w:szCs w:val="36"/>
        </w:rPr>
      </w:pPr>
      <w:hyperlink r:id="rId9" w:history="1">
        <w:r w:rsidR="00992ABA" w:rsidRPr="00F455F2">
          <w:rPr>
            <w:rFonts w:ascii="Times New Roman" w:eastAsia="Times New Roman" w:hAnsi="Times New Roman" w:cs="Times New Roman"/>
            <w:b/>
            <w:bCs/>
            <w:sz w:val="36"/>
            <w:szCs w:val="36"/>
          </w:rPr>
          <w:t>HỢP ĐỒNG THI CÔNG</w:t>
        </w:r>
      </w:hyperlink>
    </w:p>
    <w:p w:rsidR="00992ABA" w:rsidRPr="00F455F2" w:rsidRDefault="00992ABA" w:rsidP="005F7B68">
      <w:pPr>
        <w:shd w:val="clear" w:color="auto" w:fill="FFFFFF"/>
        <w:spacing w:after="120" w:line="240" w:lineRule="auto"/>
        <w:jc w:val="center"/>
        <w:rPr>
          <w:rFonts w:ascii="Times New Roman" w:eastAsia="Times New Roman" w:hAnsi="Times New Roman" w:cs="Times New Roman"/>
          <w:sz w:val="26"/>
          <w:szCs w:val="26"/>
        </w:rPr>
      </w:pPr>
      <w:r w:rsidRPr="00F455F2">
        <w:rPr>
          <w:rFonts w:ascii="Times New Roman" w:eastAsia="Times New Roman" w:hAnsi="Times New Roman" w:cs="Times New Roman"/>
          <w:sz w:val="26"/>
          <w:szCs w:val="26"/>
        </w:rPr>
        <w:t>Số:</w:t>
      </w:r>
      <w:r w:rsidR="00D74089" w:rsidRPr="00F455F2">
        <w:rPr>
          <w:rFonts w:ascii="Times New Roman" w:eastAsia="Times New Roman" w:hAnsi="Times New Roman" w:cs="Times New Roman"/>
          <w:sz w:val="26"/>
          <w:szCs w:val="26"/>
        </w:rPr>
        <w:t>………</w:t>
      </w:r>
      <w:r w:rsidRPr="00F455F2">
        <w:rPr>
          <w:rFonts w:ascii="Times New Roman" w:eastAsia="Times New Roman" w:hAnsi="Times New Roman" w:cs="Times New Roman"/>
          <w:sz w:val="26"/>
          <w:szCs w:val="26"/>
        </w:rPr>
        <w:t xml:space="preserve"> /</w:t>
      </w:r>
      <w:r w:rsidR="00D74089" w:rsidRPr="00F455F2">
        <w:rPr>
          <w:rFonts w:ascii="Times New Roman" w:eastAsia="Times New Roman" w:hAnsi="Times New Roman" w:cs="Times New Roman"/>
          <w:sz w:val="26"/>
          <w:szCs w:val="26"/>
        </w:rPr>
        <w:t>HĐTC2018/ LAMDA Group-………</w:t>
      </w:r>
    </w:p>
    <w:p w:rsidR="00F944A7" w:rsidRPr="00F944A7" w:rsidRDefault="00F944A7" w:rsidP="00004028">
      <w:pPr>
        <w:widowControl w:val="0"/>
        <w:autoSpaceDE w:val="0"/>
        <w:autoSpaceDN w:val="0"/>
        <w:adjustRightInd w:val="0"/>
        <w:ind w:firstLine="720"/>
        <w:jc w:val="both"/>
        <w:rPr>
          <w:rFonts w:ascii="Times New Roman" w:hAnsi="Times New Roman" w:cs="Times New Roman"/>
          <w:sz w:val="10"/>
          <w:szCs w:val="10"/>
          <w:lang w:val="vi-VN"/>
        </w:rPr>
      </w:pPr>
    </w:p>
    <w:p w:rsidR="00004028" w:rsidRPr="00F455F2" w:rsidRDefault="00004028" w:rsidP="00004028">
      <w:pPr>
        <w:widowControl w:val="0"/>
        <w:autoSpaceDE w:val="0"/>
        <w:autoSpaceDN w:val="0"/>
        <w:adjustRightInd w:val="0"/>
        <w:ind w:firstLine="720"/>
        <w:jc w:val="both"/>
        <w:rPr>
          <w:rFonts w:ascii="Times New Roman" w:hAnsi="Times New Roman" w:cs="Times New Roman"/>
          <w:sz w:val="26"/>
          <w:szCs w:val="26"/>
        </w:rPr>
      </w:pPr>
      <w:r w:rsidRPr="00F455F2">
        <w:rPr>
          <w:rFonts w:ascii="Times New Roman" w:hAnsi="Times New Roman" w:cs="Times New Roman"/>
          <w:sz w:val="26"/>
          <w:szCs w:val="26"/>
        </w:rPr>
        <w:t>Gói</w:t>
      </w:r>
      <w:r w:rsidRPr="00F455F2">
        <w:rPr>
          <w:rFonts w:ascii="Times New Roman" w:hAnsi="Times New Roman" w:cs="Times New Roman"/>
          <w:spacing w:val="-10"/>
          <w:sz w:val="26"/>
          <w:szCs w:val="26"/>
        </w:rPr>
        <w:t xml:space="preserve"> </w:t>
      </w:r>
      <w:r w:rsidRPr="00F455F2">
        <w:rPr>
          <w:rFonts w:ascii="Times New Roman" w:hAnsi="Times New Roman" w:cs="Times New Roman"/>
          <w:sz w:val="26"/>
          <w:szCs w:val="26"/>
        </w:rPr>
        <w:t>t</w:t>
      </w:r>
      <w:r w:rsidRPr="00F455F2">
        <w:rPr>
          <w:rFonts w:ascii="Times New Roman" w:hAnsi="Times New Roman" w:cs="Times New Roman"/>
          <w:spacing w:val="-1"/>
          <w:sz w:val="26"/>
          <w:szCs w:val="26"/>
        </w:rPr>
        <w:t>h</w:t>
      </w:r>
      <w:r w:rsidRPr="00F455F2">
        <w:rPr>
          <w:rFonts w:ascii="Times New Roman" w:hAnsi="Times New Roman" w:cs="Times New Roman"/>
          <w:sz w:val="26"/>
          <w:szCs w:val="26"/>
        </w:rPr>
        <w:t>ầu</w:t>
      </w:r>
      <w:r w:rsidRPr="00F455F2">
        <w:rPr>
          <w:rFonts w:ascii="Times New Roman" w:hAnsi="Times New Roman" w:cs="Times New Roman"/>
          <w:sz w:val="26"/>
          <w:szCs w:val="26"/>
        </w:rPr>
        <w:tab/>
        <w:t xml:space="preserve">: </w:t>
      </w:r>
      <w:r w:rsidR="00F455F2" w:rsidRPr="00F455F2">
        <w:rPr>
          <w:rFonts w:ascii="Times New Roman" w:hAnsi="Times New Roman" w:cs="Times New Roman"/>
          <w:b/>
          <w:sz w:val="26"/>
          <w:szCs w:val="26"/>
          <w:lang w:val="vi-VN"/>
        </w:rPr>
        <w:t xml:space="preserve">Trọng gói </w:t>
      </w:r>
      <w:r w:rsidRPr="00F455F2">
        <w:rPr>
          <w:rFonts w:ascii="Times New Roman" w:hAnsi="Times New Roman" w:cs="Times New Roman"/>
          <w:b/>
          <w:sz w:val="26"/>
          <w:szCs w:val="26"/>
        </w:rPr>
        <w:t>Phần thô và nhân công hoàn thiện.</w:t>
      </w:r>
    </w:p>
    <w:p w:rsidR="009832CD" w:rsidRPr="00F455F2" w:rsidRDefault="00004028" w:rsidP="009832CD">
      <w:pPr>
        <w:widowControl w:val="0"/>
        <w:autoSpaceDE w:val="0"/>
        <w:autoSpaceDN w:val="0"/>
        <w:adjustRightInd w:val="0"/>
        <w:ind w:firstLine="720"/>
        <w:jc w:val="both"/>
        <w:rPr>
          <w:rFonts w:ascii="Times New Roman" w:hAnsi="Times New Roman" w:cs="Times New Roman"/>
          <w:b/>
          <w:bCs/>
          <w:sz w:val="26"/>
          <w:szCs w:val="26"/>
          <w:lang w:val="vi-VN"/>
        </w:rPr>
      </w:pPr>
      <w:r w:rsidRPr="00F455F2">
        <w:rPr>
          <w:rFonts w:ascii="Times New Roman" w:hAnsi="Times New Roman" w:cs="Times New Roman"/>
          <w:sz w:val="26"/>
          <w:szCs w:val="26"/>
        </w:rPr>
        <w:t>Công</w:t>
      </w:r>
      <w:r w:rsidRPr="00F455F2">
        <w:rPr>
          <w:rFonts w:ascii="Times New Roman" w:hAnsi="Times New Roman" w:cs="Times New Roman"/>
          <w:spacing w:val="-10"/>
          <w:sz w:val="26"/>
          <w:szCs w:val="26"/>
        </w:rPr>
        <w:t xml:space="preserve"> </w:t>
      </w:r>
      <w:r w:rsidRPr="00F455F2">
        <w:rPr>
          <w:rFonts w:ascii="Times New Roman" w:hAnsi="Times New Roman" w:cs="Times New Roman"/>
          <w:sz w:val="26"/>
          <w:szCs w:val="26"/>
        </w:rPr>
        <w:t>trình</w:t>
      </w:r>
      <w:r w:rsidRPr="00F455F2">
        <w:rPr>
          <w:rFonts w:ascii="Times New Roman" w:hAnsi="Times New Roman" w:cs="Times New Roman"/>
          <w:sz w:val="26"/>
          <w:szCs w:val="26"/>
        </w:rPr>
        <w:tab/>
      </w:r>
      <w:r w:rsidRPr="00F455F2">
        <w:rPr>
          <w:rFonts w:ascii="Times New Roman" w:hAnsi="Times New Roman" w:cs="Times New Roman"/>
          <w:b/>
          <w:bCs/>
          <w:sz w:val="26"/>
          <w:szCs w:val="26"/>
        </w:rPr>
        <w:t>:  Nhà dân dụng</w:t>
      </w:r>
    </w:p>
    <w:p w:rsidR="00992ABA" w:rsidRPr="00F455F2" w:rsidRDefault="00004028" w:rsidP="00004028">
      <w:pPr>
        <w:shd w:val="clear" w:color="auto" w:fill="FFFFFF"/>
        <w:spacing w:after="120" w:line="240" w:lineRule="auto"/>
        <w:ind w:firstLine="720"/>
        <w:jc w:val="both"/>
        <w:rPr>
          <w:rFonts w:ascii="Times New Roman" w:eastAsia="Times New Roman" w:hAnsi="Times New Roman" w:cs="Times New Roman"/>
          <w:b/>
          <w:sz w:val="26"/>
          <w:szCs w:val="26"/>
        </w:rPr>
      </w:pPr>
      <w:r w:rsidRPr="00F455F2">
        <w:rPr>
          <w:rFonts w:ascii="Times New Roman" w:hAnsi="Times New Roman" w:cs="Times New Roman"/>
          <w:spacing w:val="-1"/>
          <w:sz w:val="26"/>
          <w:szCs w:val="26"/>
        </w:rPr>
        <w:t>Đ</w:t>
      </w:r>
      <w:r w:rsidRPr="00F455F2">
        <w:rPr>
          <w:rFonts w:ascii="Times New Roman" w:hAnsi="Times New Roman" w:cs="Times New Roman"/>
          <w:spacing w:val="1"/>
          <w:sz w:val="26"/>
          <w:szCs w:val="26"/>
        </w:rPr>
        <w:t>ị</w:t>
      </w:r>
      <w:r w:rsidRPr="00F455F2">
        <w:rPr>
          <w:rFonts w:ascii="Times New Roman" w:hAnsi="Times New Roman" w:cs="Times New Roman"/>
          <w:sz w:val="26"/>
          <w:szCs w:val="26"/>
        </w:rPr>
        <w:t>a đ</w:t>
      </w:r>
      <w:r w:rsidRPr="00F455F2">
        <w:rPr>
          <w:rFonts w:ascii="Times New Roman" w:hAnsi="Times New Roman" w:cs="Times New Roman"/>
          <w:spacing w:val="1"/>
          <w:sz w:val="26"/>
          <w:szCs w:val="26"/>
        </w:rPr>
        <w:t>i</w:t>
      </w:r>
      <w:r w:rsidRPr="00F455F2">
        <w:rPr>
          <w:rFonts w:ascii="Times New Roman" w:hAnsi="Times New Roman" w:cs="Times New Roman"/>
          <w:sz w:val="26"/>
          <w:szCs w:val="26"/>
        </w:rPr>
        <w:t>ểm</w:t>
      </w:r>
      <w:r w:rsidRPr="00F455F2">
        <w:rPr>
          <w:rFonts w:ascii="Times New Roman" w:hAnsi="Times New Roman" w:cs="Times New Roman"/>
          <w:spacing w:val="-2"/>
          <w:sz w:val="26"/>
          <w:szCs w:val="26"/>
        </w:rPr>
        <w:t xml:space="preserve"> </w:t>
      </w:r>
      <w:r w:rsidRPr="00F455F2">
        <w:rPr>
          <w:rFonts w:ascii="Times New Roman" w:hAnsi="Times New Roman" w:cs="Times New Roman"/>
          <w:spacing w:val="1"/>
          <w:sz w:val="26"/>
          <w:szCs w:val="26"/>
        </w:rPr>
        <w:t>X</w:t>
      </w:r>
      <w:r w:rsidRPr="00F455F2">
        <w:rPr>
          <w:rFonts w:ascii="Times New Roman" w:hAnsi="Times New Roman" w:cs="Times New Roman"/>
          <w:sz w:val="26"/>
          <w:szCs w:val="26"/>
        </w:rPr>
        <w:t xml:space="preserve">D : </w:t>
      </w:r>
      <w:r w:rsidRPr="00F455F2">
        <w:rPr>
          <w:rFonts w:ascii="Times New Roman" w:hAnsi="Times New Roman" w:cs="Times New Roman"/>
          <w:b/>
          <w:sz w:val="26"/>
          <w:szCs w:val="26"/>
        </w:rPr>
        <w:t xml:space="preserve"> . . . . . . . . . . . . . . . . . .</w:t>
      </w:r>
    </w:p>
    <w:p w:rsidR="00004028" w:rsidRPr="00F944A7" w:rsidRDefault="00004028" w:rsidP="005F7B68">
      <w:pPr>
        <w:shd w:val="clear" w:color="auto" w:fill="FFFFFF"/>
        <w:spacing w:after="120" w:line="240" w:lineRule="auto"/>
        <w:jc w:val="both"/>
        <w:rPr>
          <w:rFonts w:ascii="Times New Roman" w:eastAsia="Times New Roman" w:hAnsi="Times New Roman" w:cs="Times New Roman"/>
          <w:i/>
          <w:iCs/>
          <w:sz w:val="10"/>
          <w:szCs w:val="10"/>
        </w:rPr>
      </w:pPr>
    </w:p>
    <w:p w:rsidR="00992ABA" w:rsidRPr="00F455F2" w:rsidRDefault="00992ABA" w:rsidP="005F7B68">
      <w:pPr>
        <w:shd w:val="clear" w:color="auto" w:fill="FFFFFF"/>
        <w:spacing w:after="120" w:line="240" w:lineRule="auto"/>
        <w:jc w:val="both"/>
        <w:rPr>
          <w:rFonts w:ascii="Times New Roman" w:eastAsia="Times New Roman" w:hAnsi="Times New Roman" w:cs="Times New Roman"/>
          <w:sz w:val="26"/>
          <w:szCs w:val="26"/>
        </w:rPr>
      </w:pPr>
      <w:r w:rsidRPr="00F455F2">
        <w:rPr>
          <w:rFonts w:ascii="Times New Roman" w:eastAsia="Times New Roman" w:hAnsi="Times New Roman" w:cs="Times New Roman"/>
          <w:i/>
          <w:iCs/>
          <w:sz w:val="26"/>
          <w:szCs w:val="26"/>
        </w:rPr>
        <w:t>– Căn cứ vào Bộ luật Dân sự Nước Nước Cộng Hòa Xã Hội Chủ Nghĩa Việt Nam.</w:t>
      </w:r>
    </w:p>
    <w:p w:rsidR="00992ABA" w:rsidRPr="00F455F2" w:rsidRDefault="00992ABA" w:rsidP="005F7B68">
      <w:pPr>
        <w:shd w:val="clear" w:color="auto" w:fill="FFFFFF"/>
        <w:spacing w:after="120" w:line="240" w:lineRule="auto"/>
        <w:jc w:val="both"/>
        <w:rPr>
          <w:rFonts w:ascii="Times New Roman" w:eastAsia="Times New Roman" w:hAnsi="Times New Roman" w:cs="Times New Roman"/>
          <w:sz w:val="26"/>
          <w:szCs w:val="26"/>
        </w:rPr>
      </w:pPr>
      <w:r w:rsidRPr="00F455F2">
        <w:rPr>
          <w:rFonts w:ascii="Times New Roman" w:eastAsia="Times New Roman" w:hAnsi="Times New Roman" w:cs="Times New Roman"/>
          <w:i/>
          <w:iCs/>
          <w:sz w:val="26"/>
          <w:szCs w:val="26"/>
        </w:rPr>
        <w:t xml:space="preserve">– Căn cứ Nghị định số </w:t>
      </w:r>
      <w:r w:rsidR="005F7B68" w:rsidRPr="00F455F2">
        <w:rPr>
          <w:rFonts w:ascii="Times New Roman" w:eastAsia="Times New Roman" w:hAnsi="Times New Roman" w:cs="Times New Roman"/>
          <w:i/>
          <w:iCs/>
          <w:sz w:val="26"/>
          <w:szCs w:val="26"/>
        </w:rPr>
        <w:t>59</w:t>
      </w:r>
      <w:r w:rsidRPr="00F455F2">
        <w:rPr>
          <w:rFonts w:ascii="Times New Roman" w:eastAsia="Times New Roman" w:hAnsi="Times New Roman" w:cs="Times New Roman"/>
          <w:i/>
          <w:iCs/>
          <w:sz w:val="26"/>
          <w:szCs w:val="26"/>
        </w:rPr>
        <w:t>/201</w:t>
      </w:r>
      <w:r w:rsidR="005F7B68" w:rsidRPr="00F455F2">
        <w:rPr>
          <w:rFonts w:ascii="Times New Roman" w:eastAsia="Times New Roman" w:hAnsi="Times New Roman" w:cs="Times New Roman"/>
          <w:i/>
          <w:iCs/>
          <w:sz w:val="26"/>
          <w:szCs w:val="26"/>
        </w:rPr>
        <w:t>5</w:t>
      </w:r>
      <w:r w:rsidRPr="00F455F2">
        <w:rPr>
          <w:rFonts w:ascii="Times New Roman" w:eastAsia="Times New Roman" w:hAnsi="Times New Roman" w:cs="Times New Roman"/>
          <w:i/>
          <w:iCs/>
          <w:sz w:val="26"/>
          <w:szCs w:val="26"/>
        </w:rPr>
        <w:t xml:space="preserve">/NĐ-CP ngày </w:t>
      </w:r>
      <w:r w:rsidR="005F7B68" w:rsidRPr="00F455F2">
        <w:rPr>
          <w:rFonts w:ascii="Times New Roman" w:eastAsia="Times New Roman" w:hAnsi="Times New Roman" w:cs="Times New Roman"/>
          <w:i/>
          <w:iCs/>
          <w:sz w:val="26"/>
          <w:szCs w:val="26"/>
        </w:rPr>
        <w:t>18</w:t>
      </w:r>
      <w:r w:rsidRPr="00F455F2">
        <w:rPr>
          <w:rFonts w:ascii="Times New Roman" w:eastAsia="Times New Roman" w:hAnsi="Times New Roman" w:cs="Times New Roman"/>
          <w:i/>
          <w:iCs/>
          <w:sz w:val="26"/>
          <w:szCs w:val="26"/>
        </w:rPr>
        <w:t>/0</w:t>
      </w:r>
      <w:r w:rsidR="005F7B68" w:rsidRPr="00F455F2">
        <w:rPr>
          <w:rFonts w:ascii="Times New Roman" w:eastAsia="Times New Roman" w:hAnsi="Times New Roman" w:cs="Times New Roman"/>
          <w:i/>
          <w:iCs/>
          <w:sz w:val="26"/>
          <w:szCs w:val="26"/>
        </w:rPr>
        <w:t>6</w:t>
      </w:r>
      <w:r w:rsidRPr="00F455F2">
        <w:rPr>
          <w:rFonts w:ascii="Times New Roman" w:eastAsia="Times New Roman" w:hAnsi="Times New Roman" w:cs="Times New Roman"/>
          <w:i/>
          <w:iCs/>
          <w:sz w:val="26"/>
          <w:szCs w:val="26"/>
        </w:rPr>
        <w:t>/201</w:t>
      </w:r>
      <w:r w:rsidR="005F7B68" w:rsidRPr="00F455F2">
        <w:rPr>
          <w:rFonts w:ascii="Times New Roman" w:eastAsia="Times New Roman" w:hAnsi="Times New Roman" w:cs="Times New Roman"/>
          <w:i/>
          <w:iCs/>
          <w:sz w:val="26"/>
          <w:szCs w:val="26"/>
        </w:rPr>
        <w:t>5</w:t>
      </w:r>
      <w:r w:rsidRPr="00F455F2">
        <w:rPr>
          <w:rFonts w:ascii="Times New Roman" w:eastAsia="Times New Roman" w:hAnsi="Times New Roman" w:cs="Times New Roman"/>
          <w:i/>
          <w:iCs/>
          <w:sz w:val="26"/>
          <w:szCs w:val="26"/>
        </w:rPr>
        <w:t xml:space="preserve"> </w:t>
      </w:r>
      <w:r w:rsidR="005F7B68" w:rsidRPr="00F455F2">
        <w:rPr>
          <w:rFonts w:ascii="Times New Roman" w:eastAsia="Times New Roman" w:hAnsi="Times New Roman" w:cs="Times New Roman"/>
          <w:i/>
          <w:iCs/>
          <w:sz w:val="26"/>
          <w:szCs w:val="26"/>
        </w:rPr>
        <w:t xml:space="preserve">và Nghị định số 46/2015/NĐ-CP ngày 12/05/2015 </w:t>
      </w:r>
      <w:r w:rsidRPr="00F455F2">
        <w:rPr>
          <w:rFonts w:ascii="Times New Roman" w:eastAsia="Times New Roman" w:hAnsi="Times New Roman" w:cs="Times New Roman"/>
          <w:i/>
          <w:iCs/>
          <w:sz w:val="26"/>
          <w:szCs w:val="26"/>
        </w:rPr>
        <w:t xml:space="preserve">của Chính phủ về quản lý chất lượng </w:t>
      </w:r>
      <w:r w:rsidR="005F7B68" w:rsidRPr="00F455F2">
        <w:rPr>
          <w:rFonts w:ascii="Times New Roman" w:eastAsia="Times New Roman" w:hAnsi="Times New Roman" w:cs="Times New Roman"/>
          <w:i/>
          <w:iCs/>
          <w:sz w:val="26"/>
          <w:szCs w:val="26"/>
        </w:rPr>
        <w:t xml:space="preserve">và bảo trì </w:t>
      </w:r>
      <w:r w:rsidRPr="00F455F2">
        <w:rPr>
          <w:rFonts w:ascii="Times New Roman" w:eastAsia="Times New Roman" w:hAnsi="Times New Roman" w:cs="Times New Roman"/>
          <w:i/>
          <w:iCs/>
          <w:sz w:val="26"/>
          <w:szCs w:val="26"/>
        </w:rPr>
        <w:t>Công trình</w:t>
      </w:r>
      <w:r w:rsidR="005F7B68" w:rsidRPr="00F455F2">
        <w:rPr>
          <w:rFonts w:ascii="Times New Roman" w:eastAsia="Times New Roman" w:hAnsi="Times New Roman" w:cs="Times New Roman"/>
          <w:i/>
          <w:iCs/>
          <w:sz w:val="26"/>
          <w:szCs w:val="26"/>
        </w:rPr>
        <w:t xml:space="preserve"> xây dựng và Quản lý Dự án đầu tư xây dựng.</w:t>
      </w:r>
    </w:p>
    <w:p w:rsidR="00992ABA" w:rsidRPr="00F455F2" w:rsidRDefault="00992ABA" w:rsidP="005F7B68">
      <w:pPr>
        <w:shd w:val="clear" w:color="auto" w:fill="FFFFFF"/>
        <w:spacing w:after="120" w:line="240" w:lineRule="auto"/>
        <w:jc w:val="both"/>
        <w:rPr>
          <w:rFonts w:ascii="Times New Roman" w:eastAsia="Times New Roman" w:hAnsi="Times New Roman" w:cs="Times New Roman"/>
          <w:sz w:val="26"/>
          <w:szCs w:val="26"/>
        </w:rPr>
      </w:pPr>
      <w:r w:rsidRPr="00F455F2">
        <w:rPr>
          <w:rFonts w:ascii="Times New Roman" w:eastAsia="Times New Roman" w:hAnsi="Times New Roman" w:cs="Times New Roman"/>
          <w:i/>
          <w:iCs/>
          <w:sz w:val="26"/>
          <w:szCs w:val="26"/>
        </w:rPr>
        <w:t xml:space="preserve">– Căn cứ Nghị định số </w:t>
      </w:r>
      <w:r w:rsidR="005F7B68" w:rsidRPr="00F455F2">
        <w:rPr>
          <w:rFonts w:ascii="Times New Roman" w:eastAsia="Times New Roman" w:hAnsi="Times New Roman" w:cs="Times New Roman"/>
          <w:i/>
          <w:iCs/>
          <w:sz w:val="26"/>
          <w:szCs w:val="26"/>
        </w:rPr>
        <w:t>37/2015/NĐ-CP</w:t>
      </w:r>
      <w:r w:rsidRPr="00F455F2">
        <w:rPr>
          <w:rFonts w:ascii="Times New Roman" w:eastAsia="Times New Roman" w:hAnsi="Times New Roman" w:cs="Times New Roman"/>
          <w:i/>
          <w:iCs/>
          <w:sz w:val="26"/>
          <w:szCs w:val="26"/>
        </w:rPr>
        <w:t xml:space="preserve"> ngày </w:t>
      </w:r>
      <w:r w:rsidR="005F7B68" w:rsidRPr="00F455F2">
        <w:rPr>
          <w:rFonts w:ascii="Times New Roman" w:eastAsia="Times New Roman" w:hAnsi="Times New Roman" w:cs="Times New Roman"/>
          <w:i/>
          <w:iCs/>
          <w:sz w:val="26"/>
          <w:szCs w:val="26"/>
        </w:rPr>
        <w:t>22</w:t>
      </w:r>
      <w:r w:rsidRPr="00F455F2">
        <w:rPr>
          <w:rFonts w:ascii="Times New Roman" w:eastAsia="Times New Roman" w:hAnsi="Times New Roman" w:cs="Times New Roman"/>
          <w:i/>
          <w:iCs/>
          <w:sz w:val="26"/>
          <w:szCs w:val="26"/>
        </w:rPr>
        <w:t>/0</w:t>
      </w:r>
      <w:r w:rsidR="005F7B68" w:rsidRPr="00F455F2">
        <w:rPr>
          <w:rFonts w:ascii="Times New Roman" w:eastAsia="Times New Roman" w:hAnsi="Times New Roman" w:cs="Times New Roman"/>
          <w:i/>
          <w:iCs/>
          <w:sz w:val="26"/>
          <w:szCs w:val="26"/>
        </w:rPr>
        <w:t>4</w:t>
      </w:r>
      <w:r w:rsidRPr="00F455F2">
        <w:rPr>
          <w:rFonts w:ascii="Times New Roman" w:eastAsia="Times New Roman" w:hAnsi="Times New Roman" w:cs="Times New Roman"/>
          <w:i/>
          <w:iCs/>
          <w:sz w:val="26"/>
          <w:szCs w:val="26"/>
        </w:rPr>
        <w:t>/201</w:t>
      </w:r>
      <w:r w:rsidR="005F7B68" w:rsidRPr="00F455F2">
        <w:rPr>
          <w:rFonts w:ascii="Times New Roman" w:eastAsia="Times New Roman" w:hAnsi="Times New Roman" w:cs="Times New Roman"/>
          <w:i/>
          <w:iCs/>
          <w:sz w:val="26"/>
          <w:szCs w:val="26"/>
        </w:rPr>
        <w:t>5</w:t>
      </w:r>
      <w:r w:rsidRPr="00F455F2">
        <w:rPr>
          <w:rFonts w:ascii="Times New Roman" w:eastAsia="Times New Roman" w:hAnsi="Times New Roman" w:cs="Times New Roman"/>
          <w:i/>
          <w:iCs/>
          <w:sz w:val="26"/>
          <w:szCs w:val="26"/>
        </w:rPr>
        <w:t xml:space="preserve"> </w:t>
      </w:r>
      <w:r w:rsidR="005F7B68" w:rsidRPr="00F455F2">
        <w:rPr>
          <w:rFonts w:ascii="Times New Roman" w:eastAsia="Times New Roman" w:hAnsi="Times New Roman" w:cs="Times New Roman"/>
          <w:i/>
          <w:iCs/>
          <w:sz w:val="26"/>
          <w:szCs w:val="26"/>
        </w:rPr>
        <w:t xml:space="preserve">quy định chi tiết </w:t>
      </w:r>
      <w:r w:rsidRPr="00F455F2">
        <w:rPr>
          <w:rFonts w:ascii="Times New Roman" w:eastAsia="Times New Roman" w:hAnsi="Times New Roman" w:cs="Times New Roman"/>
          <w:i/>
          <w:iCs/>
          <w:sz w:val="26"/>
          <w:szCs w:val="26"/>
        </w:rPr>
        <w:t>về hợp đồng xây dựng</w:t>
      </w:r>
    </w:p>
    <w:p w:rsidR="00992ABA" w:rsidRPr="00F455F2" w:rsidRDefault="00992ABA" w:rsidP="005F7B68">
      <w:pPr>
        <w:shd w:val="clear" w:color="auto" w:fill="FFFFFF"/>
        <w:spacing w:after="120" w:line="240" w:lineRule="auto"/>
        <w:jc w:val="both"/>
        <w:rPr>
          <w:rFonts w:ascii="Times New Roman" w:eastAsia="Times New Roman" w:hAnsi="Times New Roman" w:cs="Times New Roman"/>
          <w:sz w:val="26"/>
          <w:szCs w:val="26"/>
        </w:rPr>
      </w:pPr>
      <w:r w:rsidRPr="00F455F2">
        <w:rPr>
          <w:rFonts w:ascii="Times New Roman" w:eastAsia="Times New Roman" w:hAnsi="Times New Roman" w:cs="Times New Roman"/>
          <w:i/>
          <w:iCs/>
          <w:sz w:val="26"/>
          <w:szCs w:val="26"/>
        </w:rPr>
        <w:t xml:space="preserve">– Căn cứ giấy phép xây dựng số ………….của UBND ….., cấp </w:t>
      </w:r>
      <w:r w:rsidR="005F7B68" w:rsidRPr="00F455F2">
        <w:rPr>
          <w:rFonts w:ascii="Times New Roman" w:eastAsia="Times New Roman" w:hAnsi="Times New Roman" w:cs="Times New Roman"/>
          <w:i/>
          <w:iCs/>
          <w:sz w:val="26"/>
          <w:szCs w:val="26"/>
        </w:rPr>
        <w:t>ngày ….. tháng …. năm 2018</w:t>
      </w:r>
    </w:p>
    <w:p w:rsidR="00992ABA" w:rsidRPr="00F455F2" w:rsidRDefault="00992ABA" w:rsidP="005F7B68">
      <w:pPr>
        <w:shd w:val="clear" w:color="auto" w:fill="FFFFFF"/>
        <w:spacing w:after="120" w:line="240" w:lineRule="auto"/>
        <w:jc w:val="both"/>
        <w:rPr>
          <w:rFonts w:ascii="Times New Roman" w:eastAsia="Times New Roman" w:hAnsi="Times New Roman" w:cs="Times New Roman"/>
          <w:sz w:val="26"/>
          <w:szCs w:val="26"/>
        </w:rPr>
      </w:pPr>
      <w:r w:rsidRPr="00F455F2">
        <w:rPr>
          <w:rFonts w:ascii="Times New Roman" w:eastAsia="Times New Roman" w:hAnsi="Times New Roman" w:cs="Times New Roman"/>
          <w:i/>
          <w:iCs/>
          <w:sz w:val="26"/>
          <w:szCs w:val="26"/>
        </w:rPr>
        <w:t>– Căn cứ vào các văn bản pháp luật khác có liên quan.</w:t>
      </w:r>
    </w:p>
    <w:p w:rsidR="00992ABA" w:rsidRPr="00F455F2" w:rsidRDefault="00992ABA" w:rsidP="005F7B68">
      <w:pPr>
        <w:shd w:val="clear" w:color="auto" w:fill="FFFFFF"/>
        <w:spacing w:after="120" w:line="240" w:lineRule="auto"/>
        <w:jc w:val="both"/>
        <w:rPr>
          <w:rFonts w:ascii="Times New Roman" w:eastAsia="Times New Roman" w:hAnsi="Times New Roman" w:cs="Times New Roman"/>
          <w:sz w:val="26"/>
          <w:szCs w:val="26"/>
        </w:rPr>
      </w:pPr>
      <w:r w:rsidRPr="00F455F2">
        <w:rPr>
          <w:rFonts w:ascii="Times New Roman" w:eastAsia="Times New Roman" w:hAnsi="Times New Roman" w:cs="Times New Roman"/>
          <w:i/>
          <w:iCs/>
          <w:sz w:val="26"/>
          <w:szCs w:val="26"/>
        </w:rPr>
        <w:t>– Căn cứ vào khả năng và nhu cầu hai bên.</w:t>
      </w:r>
    </w:p>
    <w:p w:rsidR="00992ABA" w:rsidRPr="00F944A7" w:rsidRDefault="00992ABA" w:rsidP="005F7B68">
      <w:pPr>
        <w:shd w:val="clear" w:color="auto" w:fill="FFFFFF"/>
        <w:spacing w:after="120" w:line="240" w:lineRule="auto"/>
        <w:jc w:val="both"/>
        <w:rPr>
          <w:rFonts w:ascii="Times New Roman" w:eastAsia="Times New Roman" w:hAnsi="Times New Roman" w:cs="Times New Roman"/>
          <w:sz w:val="10"/>
          <w:szCs w:val="10"/>
        </w:rPr>
      </w:pPr>
      <w:r w:rsidRPr="00F944A7">
        <w:rPr>
          <w:rFonts w:ascii="Times New Roman" w:eastAsia="Times New Roman" w:hAnsi="Times New Roman" w:cs="Times New Roman"/>
          <w:sz w:val="10"/>
          <w:szCs w:val="10"/>
        </w:rPr>
        <w:t> </w:t>
      </w:r>
    </w:p>
    <w:p w:rsidR="00992ABA" w:rsidRPr="00F455F2" w:rsidRDefault="00992ABA" w:rsidP="005F7B68">
      <w:pPr>
        <w:shd w:val="clear" w:color="auto" w:fill="FFFFFF"/>
        <w:spacing w:after="120" w:line="240" w:lineRule="auto"/>
        <w:jc w:val="both"/>
        <w:rPr>
          <w:rFonts w:ascii="Times New Roman" w:eastAsia="Times New Roman" w:hAnsi="Times New Roman" w:cs="Times New Roman"/>
          <w:sz w:val="26"/>
          <w:szCs w:val="26"/>
        </w:rPr>
      </w:pPr>
      <w:r w:rsidRPr="00F455F2">
        <w:rPr>
          <w:rFonts w:ascii="Times New Roman" w:eastAsia="Times New Roman" w:hAnsi="Times New Roman" w:cs="Times New Roman"/>
          <w:b/>
          <w:bCs/>
          <w:i/>
          <w:iCs/>
          <w:sz w:val="26"/>
          <w:szCs w:val="26"/>
        </w:rPr>
        <w:t xml:space="preserve">Hôm nay,ngày </w:t>
      </w:r>
      <w:r w:rsidR="005F7B68" w:rsidRPr="00F455F2">
        <w:rPr>
          <w:rFonts w:ascii="Times New Roman" w:eastAsia="Times New Roman" w:hAnsi="Times New Roman" w:cs="Times New Roman"/>
          <w:b/>
          <w:bCs/>
          <w:i/>
          <w:iCs/>
          <w:sz w:val="26"/>
          <w:szCs w:val="26"/>
        </w:rPr>
        <w:t>…</w:t>
      </w:r>
      <w:r w:rsidRPr="00F455F2">
        <w:rPr>
          <w:rFonts w:ascii="Times New Roman" w:eastAsia="Times New Roman" w:hAnsi="Times New Roman" w:cs="Times New Roman"/>
          <w:b/>
          <w:bCs/>
          <w:i/>
          <w:iCs/>
          <w:sz w:val="26"/>
          <w:szCs w:val="26"/>
        </w:rPr>
        <w:t xml:space="preserve"> tháng </w:t>
      </w:r>
      <w:r w:rsidR="005F7B68" w:rsidRPr="00F455F2">
        <w:rPr>
          <w:rFonts w:ascii="Times New Roman" w:eastAsia="Times New Roman" w:hAnsi="Times New Roman" w:cs="Times New Roman"/>
          <w:b/>
          <w:bCs/>
          <w:i/>
          <w:iCs/>
          <w:sz w:val="26"/>
          <w:szCs w:val="26"/>
        </w:rPr>
        <w:t>…</w:t>
      </w:r>
      <w:r w:rsidRPr="00F455F2">
        <w:rPr>
          <w:rFonts w:ascii="Times New Roman" w:eastAsia="Times New Roman" w:hAnsi="Times New Roman" w:cs="Times New Roman"/>
          <w:b/>
          <w:bCs/>
          <w:i/>
          <w:iCs/>
          <w:sz w:val="26"/>
          <w:szCs w:val="26"/>
        </w:rPr>
        <w:t xml:space="preserve"> năm 20</w:t>
      </w:r>
      <w:r w:rsidR="005F7B68" w:rsidRPr="00F455F2">
        <w:rPr>
          <w:rFonts w:ascii="Times New Roman" w:eastAsia="Times New Roman" w:hAnsi="Times New Roman" w:cs="Times New Roman"/>
          <w:b/>
          <w:bCs/>
          <w:i/>
          <w:iCs/>
          <w:sz w:val="26"/>
          <w:szCs w:val="26"/>
        </w:rPr>
        <w:t>…</w:t>
      </w:r>
      <w:r w:rsidRPr="00F455F2">
        <w:rPr>
          <w:rFonts w:ascii="Times New Roman" w:eastAsia="Times New Roman" w:hAnsi="Times New Roman" w:cs="Times New Roman"/>
          <w:b/>
          <w:bCs/>
          <w:i/>
          <w:iCs/>
          <w:sz w:val="26"/>
          <w:szCs w:val="26"/>
        </w:rPr>
        <w:t>, chúng tôi các bên gồm có</w:t>
      </w:r>
      <w:r w:rsidRPr="00F455F2">
        <w:rPr>
          <w:rFonts w:ascii="Times New Roman" w:eastAsia="Times New Roman" w:hAnsi="Times New Roman" w:cs="Times New Roman"/>
          <w:i/>
          <w:iCs/>
          <w:sz w:val="26"/>
          <w:szCs w:val="26"/>
        </w:rPr>
        <w:t>:                                       </w:t>
      </w:r>
    </w:p>
    <w:p w:rsidR="00992ABA" w:rsidRPr="00F455F2" w:rsidRDefault="004151C1" w:rsidP="005F7B68">
      <w:pPr>
        <w:shd w:val="clear" w:color="auto" w:fill="FFFFFF"/>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BÊN A.                </w:t>
      </w:r>
      <w:r w:rsidR="00992ABA" w:rsidRPr="00F455F2">
        <w:rPr>
          <w:rFonts w:ascii="Times New Roman" w:eastAsia="Times New Roman" w:hAnsi="Times New Roman" w:cs="Times New Roman"/>
          <w:b/>
          <w:bCs/>
          <w:sz w:val="26"/>
          <w:szCs w:val="26"/>
        </w:rPr>
        <w:t>CHỦ ĐẦU TƯ</w:t>
      </w:r>
    </w:p>
    <w:p w:rsidR="00D654F8" w:rsidRPr="00F455F2" w:rsidRDefault="00992ABA" w:rsidP="00D654F8">
      <w:pPr>
        <w:shd w:val="clear" w:color="auto" w:fill="FFFFFF"/>
        <w:spacing w:after="120" w:line="240" w:lineRule="auto"/>
        <w:jc w:val="both"/>
        <w:rPr>
          <w:rFonts w:ascii="Times New Roman" w:eastAsia="Times New Roman" w:hAnsi="Times New Roman" w:cs="Times New Roman"/>
          <w:sz w:val="26"/>
          <w:szCs w:val="26"/>
        </w:rPr>
      </w:pPr>
      <w:r w:rsidRPr="00F455F2">
        <w:rPr>
          <w:rFonts w:ascii="Times New Roman" w:eastAsia="Times New Roman" w:hAnsi="Times New Roman" w:cs="Times New Roman"/>
          <w:sz w:val="26"/>
          <w:szCs w:val="26"/>
        </w:rPr>
        <w:t>Đại diện               : </w:t>
      </w:r>
      <w:r w:rsidRPr="00F455F2">
        <w:rPr>
          <w:rFonts w:ascii="Times New Roman" w:eastAsia="Times New Roman" w:hAnsi="Times New Roman" w:cs="Times New Roman"/>
          <w:bCs/>
          <w:sz w:val="26"/>
          <w:szCs w:val="26"/>
        </w:rPr>
        <w:t>Ông / Bà</w:t>
      </w:r>
      <w:r w:rsidR="00D654F8" w:rsidRPr="00F455F2">
        <w:rPr>
          <w:rFonts w:ascii="Times New Roman" w:eastAsia="Times New Roman" w:hAnsi="Times New Roman" w:cs="Times New Roman"/>
          <w:b/>
          <w:sz w:val="26"/>
          <w:szCs w:val="26"/>
        </w:rPr>
        <w:t>………………………………</w:t>
      </w:r>
    </w:p>
    <w:p w:rsidR="00992ABA" w:rsidRPr="00F455F2" w:rsidRDefault="00992ABA" w:rsidP="005F7B68">
      <w:pPr>
        <w:shd w:val="clear" w:color="auto" w:fill="FFFFFF"/>
        <w:spacing w:after="120" w:line="240" w:lineRule="auto"/>
        <w:jc w:val="both"/>
        <w:rPr>
          <w:rFonts w:ascii="Times New Roman" w:eastAsia="Times New Roman" w:hAnsi="Times New Roman" w:cs="Times New Roman"/>
          <w:sz w:val="26"/>
          <w:szCs w:val="26"/>
        </w:rPr>
      </w:pPr>
      <w:r w:rsidRPr="00F455F2">
        <w:rPr>
          <w:rFonts w:ascii="Times New Roman" w:eastAsia="Times New Roman" w:hAnsi="Times New Roman" w:cs="Times New Roman"/>
          <w:sz w:val="26"/>
          <w:szCs w:val="26"/>
        </w:rPr>
        <w:t>CMND số            </w:t>
      </w:r>
      <w:r w:rsidR="004151C1">
        <w:rPr>
          <w:rFonts w:ascii="Times New Roman" w:eastAsia="Times New Roman" w:hAnsi="Times New Roman" w:cs="Times New Roman"/>
          <w:sz w:val="26"/>
          <w:szCs w:val="26"/>
          <w:lang w:val="vi-VN"/>
        </w:rPr>
        <w:t>:</w:t>
      </w:r>
      <w:r w:rsidRPr="00F455F2">
        <w:rPr>
          <w:rFonts w:ascii="Times New Roman" w:eastAsia="Times New Roman" w:hAnsi="Times New Roman" w:cs="Times New Roman"/>
          <w:sz w:val="26"/>
          <w:szCs w:val="26"/>
        </w:rPr>
        <w:t xml:space="preserve"> ………………………………..</w:t>
      </w:r>
    </w:p>
    <w:p w:rsidR="00992ABA" w:rsidRPr="00F455F2" w:rsidRDefault="004151C1" w:rsidP="005F7B68">
      <w:pPr>
        <w:shd w:val="clear" w:color="auto" w:fill="FFFFFF"/>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Địa chỉ xây dựng </w:t>
      </w:r>
      <w:r w:rsidR="00992ABA" w:rsidRPr="00F455F2">
        <w:rPr>
          <w:rFonts w:ascii="Times New Roman" w:eastAsia="Times New Roman" w:hAnsi="Times New Roman" w:cs="Times New Roman"/>
          <w:sz w:val="26"/>
          <w:szCs w:val="26"/>
        </w:rPr>
        <w:t>: ……………………………….</w:t>
      </w:r>
    </w:p>
    <w:p w:rsidR="00992ABA" w:rsidRPr="00F944A7" w:rsidRDefault="00992ABA" w:rsidP="005F7B68">
      <w:pPr>
        <w:shd w:val="clear" w:color="auto" w:fill="FFFFFF"/>
        <w:spacing w:after="120" w:line="240" w:lineRule="auto"/>
        <w:jc w:val="both"/>
        <w:rPr>
          <w:rFonts w:ascii="Times New Roman" w:eastAsia="Times New Roman" w:hAnsi="Times New Roman" w:cs="Times New Roman"/>
          <w:sz w:val="10"/>
          <w:szCs w:val="10"/>
        </w:rPr>
      </w:pPr>
      <w:r w:rsidRPr="00F944A7">
        <w:rPr>
          <w:rFonts w:ascii="Times New Roman" w:eastAsia="Times New Roman" w:hAnsi="Times New Roman" w:cs="Times New Roman"/>
          <w:sz w:val="10"/>
          <w:szCs w:val="10"/>
        </w:rPr>
        <w:t> </w:t>
      </w:r>
    </w:p>
    <w:p w:rsidR="00992ABA" w:rsidRPr="00F455F2" w:rsidRDefault="00992ABA" w:rsidP="005F7B68">
      <w:pPr>
        <w:shd w:val="clear" w:color="auto" w:fill="FFFFFF"/>
        <w:spacing w:after="120" w:line="240" w:lineRule="auto"/>
        <w:jc w:val="both"/>
        <w:rPr>
          <w:rFonts w:ascii="Times New Roman" w:eastAsia="Times New Roman" w:hAnsi="Times New Roman" w:cs="Times New Roman"/>
          <w:sz w:val="26"/>
          <w:szCs w:val="26"/>
        </w:rPr>
      </w:pPr>
      <w:r w:rsidRPr="00F455F2">
        <w:rPr>
          <w:rFonts w:ascii="Times New Roman" w:eastAsia="Times New Roman" w:hAnsi="Times New Roman" w:cs="Times New Roman"/>
          <w:b/>
          <w:bCs/>
          <w:sz w:val="26"/>
          <w:szCs w:val="26"/>
        </w:rPr>
        <w:t>BÊN B.                NHÀ THẦU</w:t>
      </w:r>
    </w:p>
    <w:p w:rsidR="00992ABA" w:rsidRPr="00F455F2" w:rsidRDefault="00992ABA" w:rsidP="005F7B68">
      <w:pPr>
        <w:shd w:val="clear" w:color="auto" w:fill="FFFFFF"/>
        <w:spacing w:after="120" w:line="240" w:lineRule="auto"/>
        <w:jc w:val="both"/>
        <w:rPr>
          <w:rFonts w:ascii="Times New Roman" w:eastAsia="Times New Roman" w:hAnsi="Times New Roman" w:cs="Times New Roman"/>
          <w:sz w:val="26"/>
          <w:szCs w:val="26"/>
        </w:rPr>
      </w:pPr>
      <w:r w:rsidRPr="00F455F2">
        <w:rPr>
          <w:rFonts w:ascii="Times New Roman" w:eastAsia="Times New Roman" w:hAnsi="Times New Roman" w:cs="Times New Roman"/>
          <w:sz w:val="26"/>
          <w:szCs w:val="26"/>
        </w:rPr>
        <w:t>Tên                      : </w:t>
      </w:r>
      <w:r w:rsidRPr="00F455F2">
        <w:rPr>
          <w:rFonts w:ascii="Times New Roman" w:eastAsia="Times New Roman" w:hAnsi="Times New Roman" w:cs="Times New Roman"/>
          <w:b/>
          <w:bCs/>
          <w:sz w:val="26"/>
          <w:szCs w:val="26"/>
        </w:rPr>
        <w:t xml:space="preserve">CÔNG TY </w:t>
      </w:r>
      <w:r w:rsidR="005F7B68" w:rsidRPr="00F455F2">
        <w:rPr>
          <w:rFonts w:ascii="Times New Roman" w:eastAsia="Times New Roman" w:hAnsi="Times New Roman" w:cs="Times New Roman"/>
          <w:b/>
          <w:bCs/>
          <w:sz w:val="26"/>
          <w:szCs w:val="26"/>
        </w:rPr>
        <w:t xml:space="preserve">TNHH </w:t>
      </w:r>
      <w:r w:rsidR="00C03AC4" w:rsidRPr="00F455F2">
        <w:rPr>
          <w:rFonts w:ascii="Times New Roman" w:eastAsia="Times New Roman" w:hAnsi="Times New Roman" w:cs="Times New Roman"/>
          <w:b/>
          <w:bCs/>
          <w:sz w:val="26"/>
          <w:szCs w:val="26"/>
        </w:rPr>
        <w:t>LAMDA GROUP</w:t>
      </w:r>
    </w:p>
    <w:p w:rsidR="00992ABA" w:rsidRPr="00F455F2" w:rsidRDefault="00992ABA" w:rsidP="005F7B68">
      <w:pPr>
        <w:shd w:val="clear" w:color="auto" w:fill="FFFFFF"/>
        <w:spacing w:after="120" w:line="240" w:lineRule="auto"/>
        <w:jc w:val="both"/>
        <w:rPr>
          <w:rFonts w:ascii="Times New Roman" w:eastAsia="Times New Roman" w:hAnsi="Times New Roman" w:cs="Times New Roman"/>
          <w:sz w:val="26"/>
          <w:szCs w:val="26"/>
        </w:rPr>
      </w:pPr>
      <w:r w:rsidRPr="00F455F2">
        <w:rPr>
          <w:rFonts w:ascii="Times New Roman" w:eastAsia="Times New Roman" w:hAnsi="Times New Roman" w:cs="Times New Roman"/>
          <w:sz w:val="26"/>
          <w:szCs w:val="26"/>
        </w:rPr>
        <w:t xml:space="preserve">Địa chỉ                 : </w:t>
      </w:r>
      <w:r w:rsidR="005F7B68" w:rsidRPr="00F455F2">
        <w:rPr>
          <w:rFonts w:ascii="Times New Roman" w:eastAsia="Times New Roman" w:hAnsi="Times New Roman" w:cs="Times New Roman"/>
          <w:sz w:val="26"/>
          <w:szCs w:val="26"/>
        </w:rPr>
        <w:t>DO1-01 Senturia Vườn Lài, Đường Vườn Lài, P. An Phú Đông, Quận 12</w:t>
      </w:r>
    </w:p>
    <w:p w:rsidR="00992ABA" w:rsidRPr="00F455F2" w:rsidRDefault="00992ABA" w:rsidP="005F7B68">
      <w:pPr>
        <w:shd w:val="clear" w:color="auto" w:fill="FFFFFF"/>
        <w:spacing w:after="120" w:line="240" w:lineRule="auto"/>
        <w:jc w:val="both"/>
        <w:rPr>
          <w:rFonts w:ascii="Times New Roman" w:eastAsia="Times New Roman" w:hAnsi="Times New Roman" w:cs="Times New Roman"/>
          <w:sz w:val="26"/>
          <w:szCs w:val="26"/>
        </w:rPr>
      </w:pPr>
      <w:r w:rsidRPr="00F455F2">
        <w:rPr>
          <w:rFonts w:ascii="Times New Roman" w:eastAsia="Times New Roman" w:hAnsi="Times New Roman" w:cs="Times New Roman"/>
          <w:sz w:val="26"/>
          <w:szCs w:val="26"/>
        </w:rPr>
        <w:t xml:space="preserve">Điện thoại            : </w:t>
      </w:r>
      <w:r w:rsidR="005F7B68" w:rsidRPr="00F455F2">
        <w:rPr>
          <w:rFonts w:ascii="Times New Roman" w:eastAsia="Times New Roman" w:hAnsi="Times New Roman" w:cs="Times New Roman"/>
          <w:sz w:val="26"/>
          <w:szCs w:val="26"/>
        </w:rPr>
        <w:t>088 660 98 68</w:t>
      </w:r>
    </w:p>
    <w:p w:rsidR="00992ABA" w:rsidRPr="00F455F2" w:rsidRDefault="00992ABA" w:rsidP="005F7B68">
      <w:pPr>
        <w:shd w:val="clear" w:color="auto" w:fill="FFFFFF"/>
        <w:spacing w:after="120" w:line="240" w:lineRule="auto"/>
        <w:jc w:val="both"/>
        <w:rPr>
          <w:rFonts w:ascii="Times New Roman" w:eastAsia="Times New Roman" w:hAnsi="Times New Roman" w:cs="Times New Roman"/>
          <w:sz w:val="26"/>
          <w:szCs w:val="26"/>
        </w:rPr>
      </w:pPr>
      <w:r w:rsidRPr="00F455F2">
        <w:rPr>
          <w:rFonts w:ascii="Times New Roman" w:eastAsia="Times New Roman" w:hAnsi="Times New Roman" w:cs="Times New Roman"/>
          <w:sz w:val="26"/>
          <w:szCs w:val="26"/>
        </w:rPr>
        <w:t>Mã số thuế           : 03</w:t>
      </w:r>
      <w:r w:rsidR="005F7B68" w:rsidRPr="00F455F2">
        <w:rPr>
          <w:rFonts w:ascii="Times New Roman" w:eastAsia="Times New Roman" w:hAnsi="Times New Roman" w:cs="Times New Roman"/>
          <w:sz w:val="26"/>
          <w:szCs w:val="26"/>
        </w:rPr>
        <w:t>03415564</w:t>
      </w:r>
    </w:p>
    <w:p w:rsidR="0015141B" w:rsidRPr="00F455F2" w:rsidRDefault="0015141B" w:rsidP="005F7B68">
      <w:pPr>
        <w:shd w:val="clear" w:color="auto" w:fill="FFFFFF"/>
        <w:spacing w:after="120" w:line="240" w:lineRule="auto"/>
        <w:jc w:val="both"/>
        <w:rPr>
          <w:rFonts w:ascii="Times New Roman" w:eastAsia="Times New Roman" w:hAnsi="Times New Roman" w:cs="Times New Roman"/>
          <w:sz w:val="26"/>
          <w:szCs w:val="26"/>
        </w:rPr>
      </w:pPr>
      <w:r w:rsidRPr="00F455F2">
        <w:rPr>
          <w:rFonts w:ascii="Times New Roman" w:hAnsi="Times New Roman" w:cs="Times New Roman"/>
          <w:spacing w:val="-20"/>
          <w:sz w:val="26"/>
          <w:szCs w:val="26"/>
          <w:lang w:val="pt-BR"/>
        </w:rPr>
        <w:t xml:space="preserve">Số tài khoản:            </w:t>
      </w:r>
      <w:r w:rsidR="004151C1">
        <w:rPr>
          <w:rFonts w:ascii="Times New Roman" w:hAnsi="Times New Roman" w:cs="Times New Roman"/>
          <w:spacing w:val="-20"/>
          <w:sz w:val="26"/>
          <w:szCs w:val="26"/>
          <w:lang w:val="vi-VN"/>
        </w:rPr>
        <w:t xml:space="preserve">     :</w:t>
      </w:r>
      <w:r w:rsidRPr="00F455F2">
        <w:rPr>
          <w:rFonts w:ascii="Times New Roman" w:hAnsi="Times New Roman" w:cs="Times New Roman"/>
          <w:spacing w:val="-20"/>
          <w:sz w:val="26"/>
          <w:szCs w:val="26"/>
          <w:lang w:val="pt-BR"/>
        </w:rPr>
        <w:t xml:space="preserve">  56732199</w:t>
      </w:r>
      <w:r w:rsidR="00F455F2">
        <w:rPr>
          <w:rFonts w:ascii="Times New Roman" w:hAnsi="Times New Roman" w:cs="Times New Roman"/>
          <w:spacing w:val="-20"/>
          <w:sz w:val="26"/>
          <w:szCs w:val="26"/>
          <w:lang w:val="vi-VN"/>
        </w:rPr>
        <w:tab/>
      </w:r>
      <w:r w:rsidRPr="00F455F2">
        <w:rPr>
          <w:rFonts w:ascii="Times New Roman" w:hAnsi="Times New Roman" w:cs="Times New Roman"/>
          <w:spacing w:val="-20"/>
          <w:sz w:val="26"/>
          <w:szCs w:val="26"/>
          <w:lang w:val="pt-BR"/>
        </w:rPr>
        <w:t xml:space="preserve"> Ngân hàng </w:t>
      </w:r>
      <w:r w:rsidR="00F455F2">
        <w:rPr>
          <w:rFonts w:ascii="Times New Roman" w:hAnsi="Times New Roman" w:cs="Times New Roman"/>
          <w:spacing w:val="-20"/>
          <w:sz w:val="26"/>
          <w:szCs w:val="26"/>
          <w:lang w:val="vi-VN"/>
        </w:rPr>
        <w:t>:</w:t>
      </w:r>
      <w:r w:rsidR="00F455F2">
        <w:rPr>
          <w:rFonts w:ascii="Times New Roman" w:hAnsi="Times New Roman" w:cs="Times New Roman"/>
          <w:spacing w:val="-20"/>
          <w:sz w:val="26"/>
          <w:szCs w:val="26"/>
          <w:lang w:val="vi-VN"/>
        </w:rPr>
        <w:tab/>
      </w:r>
      <w:r w:rsidRPr="00F455F2">
        <w:rPr>
          <w:rFonts w:ascii="Times New Roman" w:hAnsi="Times New Roman" w:cs="Times New Roman"/>
          <w:spacing w:val="-20"/>
          <w:sz w:val="26"/>
          <w:szCs w:val="26"/>
          <w:lang w:val="pt-BR"/>
        </w:rPr>
        <w:t xml:space="preserve">ACB- CN Văn Lang </w:t>
      </w:r>
      <w:r w:rsidR="00F455F2">
        <w:rPr>
          <w:rFonts w:ascii="Times New Roman" w:hAnsi="Times New Roman" w:cs="Times New Roman"/>
          <w:spacing w:val="-20"/>
          <w:sz w:val="26"/>
          <w:szCs w:val="26"/>
          <w:lang w:val="vi-VN"/>
        </w:rPr>
        <w:t xml:space="preserve"> </w:t>
      </w:r>
      <w:r w:rsidRPr="00F455F2">
        <w:rPr>
          <w:rFonts w:ascii="Times New Roman" w:hAnsi="Times New Roman" w:cs="Times New Roman"/>
          <w:spacing w:val="-20"/>
          <w:sz w:val="26"/>
          <w:szCs w:val="26"/>
          <w:lang w:val="pt-BR"/>
        </w:rPr>
        <w:t>Gò Vấp</w:t>
      </w:r>
    </w:p>
    <w:p w:rsidR="004151C1" w:rsidRPr="004151C1" w:rsidRDefault="00F455F2" w:rsidP="004151C1">
      <w:pPr>
        <w:shd w:val="clear" w:color="auto" w:fill="FFFFFF"/>
        <w:spacing w:after="12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Người đại diện     </w:t>
      </w:r>
      <w:r w:rsidR="00992ABA" w:rsidRPr="00F455F2">
        <w:rPr>
          <w:rFonts w:ascii="Times New Roman" w:eastAsia="Times New Roman" w:hAnsi="Times New Roman" w:cs="Times New Roman"/>
          <w:sz w:val="26"/>
          <w:szCs w:val="26"/>
        </w:rPr>
        <w:t>: Ông </w:t>
      </w:r>
      <w:r w:rsidR="005F7B68" w:rsidRPr="00F455F2">
        <w:rPr>
          <w:rFonts w:ascii="Times New Roman" w:eastAsia="Times New Roman" w:hAnsi="Times New Roman" w:cs="Times New Roman"/>
          <w:b/>
          <w:bCs/>
          <w:sz w:val="26"/>
          <w:szCs w:val="26"/>
        </w:rPr>
        <w:t>HOÀNG LINH DUY</w:t>
      </w:r>
      <w:r w:rsidR="004151C1">
        <w:rPr>
          <w:rFonts w:ascii="Times New Roman" w:eastAsia="Times New Roman" w:hAnsi="Times New Roman" w:cs="Times New Roman"/>
          <w:b/>
          <w:bCs/>
          <w:sz w:val="26"/>
          <w:szCs w:val="26"/>
        </w:rPr>
        <w:t xml:space="preserve"> </w:t>
      </w:r>
      <w:r w:rsidR="004151C1">
        <w:rPr>
          <w:rFonts w:ascii="Times New Roman" w:eastAsia="Times New Roman" w:hAnsi="Times New Roman" w:cs="Times New Roman"/>
          <w:b/>
          <w:bCs/>
          <w:sz w:val="26"/>
          <w:szCs w:val="26"/>
          <w:lang w:val="vi-VN"/>
        </w:rPr>
        <w:t xml:space="preserve">, </w:t>
      </w:r>
      <w:r w:rsidR="004151C1" w:rsidRPr="00F455F2">
        <w:rPr>
          <w:rFonts w:ascii="Times New Roman" w:eastAsia="Times New Roman" w:hAnsi="Times New Roman" w:cs="Times New Roman"/>
          <w:sz w:val="26"/>
          <w:szCs w:val="26"/>
        </w:rPr>
        <w:t>Chức vụ : Giám Đốc</w:t>
      </w:r>
      <w:r w:rsidR="004151C1">
        <w:rPr>
          <w:rFonts w:ascii="Times New Roman" w:eastAsia="Times New Roman" w:hAnsi="Times New Roman" w:cs="Times New Roman"/>
          <w:sz w:val="26"/>
          <w:szCs w:val="26"/>
          <w:lang w:val="vi-VN"/>
        </w:rPr>
        <w:t xml:space="preserve"> làm đại diện</w:t>
      </w:r>
    </w:p>
    <w:p w:rsidR="00992ABA" w:rsidRPr="00F455F2" w:rsidRDefault="00992ABA" w:rsidP="005F7B68">
      <w:pPr>
        <w:shd w:val="clear" w:color="auto" w:fill="FFFFFF"/>
        <w:spacing w:after="120" w:line="240" w:lineRule="auto"/>
        <w:jc w:val="both"/>
        <w:rPr>
          <w:rFonts w:ascii="Times New Roman" w:eastAsia="Times New Roman" w:hAnsi="Times New Roman" w:cs="Times New Roman"/>
          <w:sz w:val="26"/>
          <w:szCs w:val="26"/>
        </w:rPr>
      </w:pPr>
      <w:r w:rsidRPr="00F455F2">
        <w:rPr>
          <w:rFonts w:ascii="Times New Roman" w:eastAsia="Times New Roman" w:hAnsi="Times New Roman" w:cs="Times New Roman"/>
          <w:b/>
          <w:bCs/>
          <w:sz w:val="26"/>
          <w:szCs w:val="26"/>
        </w:rPr>
        <w:t>           </w:t>
      </w:r>
    </w:p>
    <w:p w:rsidR="00BD7DBE" w:rsidRPr="00F944A7" w:rsidRDefault="00BD7DBE" w:rsidP="005F7B68">
      <w:pPr>
        <w:shd w:val="clear" w:color="auto" w:fill="FFFFFF"/>
        <w:spacing w:after="120" w:line="240" w:lineRule="auto"/>
        <w:jc w:val="both"/>
        <w:rPr>
          <w:rFonts w:ascii="Times New Roman" w:eastAsia="Times New Roman" w:hAnsi="Times New Roman" w:cs="Times New Roman"/>
          <w:b/>
          <w:bCs/>
          <w:i/>
          <w:iCs/>
          <w:sz w:val="10"/>
          <w:szCs w:val="10"/>
        </w:rPr>
      </w:pPr>
    </w:p>
    <w:p w:rsidR="00992ABA" w:rsidRPr="00F455F2" w:rsidRDefault="00992ABA" w:rsidP="005F7B68">
      <w:pPr>
        <w:shd w:val="clear" w:color="auto" w:fill="FFFFFF"/>
        <w:spacing w:after="120" w:line="240" w:lineRule="auto"/>
        <w:jc w:val="both"/>
        <w:rPr>
          <w:rFonts w:ascii="Times New Roman" w:eastAsia="Times New Roman" w:hAnsi="Times New Roman" w:cs="Times New Roman"/>
          <w:sz w:val="26"/>
          <w:szCs w:val="26"/>
        </w:rPr>
      </w:pPr>
      <w:r w:rsidRPr="00F455F2">
        <w:rPr>
          <w:rFonts w:ascii="Times New Roman" w:eastAsia="Times New Roman" w:hAnsi="Times New Roman" w:cs="Times New Roman"/>
          <w:b/>
          <w:bCs/>
          <w:i/>
          <w:iCs/>
          <w:sz w:val="26"/>
          <w:szCs w:val="26"/>
        </w:rPr>
        <w:t>Hai Bên thống nhất ký kết Hợp đồng Thi công về việc thi công xây dựng mới Công trình nhà ở dân dụng  (“Hợp đồng”) với các điều khoản và điều kiện sau:</w:t>
      </w:r>
    </w:p>
    <w:p w:rsidR="00992ABA" w:rsidRPr="00F944A7" w:rsidRDefault="00992ABA" w:rsidP="005F7B68">
      <w:pPr>
        <w:shd w:val="clear" w:color="auto" w:fill="FFFFFF"/>
        <w:spacing w:after="120" w:line="240" w:lineRule="auto"/>
        <w:jc w:val="both"/>
        <w:rPr>
          <w:rFonts w:ascii="Times New Roman" w:eastAsia="Times New Roman" w:hAnsi="Times New Roman" w:cs="Times New Roman"/>
          <w:sz w:val="10"/>
          <w:szCs w:val="10"/>
        </w:rPr>
      </w:pPr>
    </w:p>
    <w:p w:rsidR="00211E5C" w:rsidRPr="00F455F2" w:rsidRDefault="00992ABA" w:rsidP="00211E5C">
      <w:pPr>
        <w:jc w:val="both"/>
        <w:outlineLvl w:val="0"/>
        <w:rPr>
          <w:rFonts w:ascii="Times New Roman" w:eastAsia="Times New Roman" w:hAnsi="Times New Roman" w:cs="Times New Roman"/>
          <w:b/>
          <w:bCs/>
          <w:sz w:val="26"/>
          <w:szCs w:val="26"/>
          <w:lang w:val="vi-VN"/>
        </w:rPr>
      </w:pPr>
      <w:r w:rsidRPr="00F455F2">
        <w:rPr>
          <w:rFonts w:ascii="Times New Roman" w:eastAsia="Times New Roman" w:hAnsi="Times New Roman" w:cs="Times New Roman"/>
          <w:b/>
          <w:bCs/>
          <w:sz w:val="26"/>
          <w:szCs w:val="26"/>
        </w:rPr>
        <w:t>ĐIỀU 1.        </w:t>
      </w:r>
      <w:r w:rsidR="00211E5C" w:rsidRPr="00F455F2">
        <w:rPr>
          <w:rFonts w:ascii="Times New Roman" w:eastAsia="Times New Roman" w:hAnsi="Times New Roman" w:cs="Times New Roman"/>
          <w:b/>
          <w:bCs/>
          <w:sz w:val="26"/>
          <w:szCs w:val="26"/>
        </w:rPr>
        <w:t>NỘI DUNG THỎA THUẬN</w:t>
      </w:r>
    </w:p>
    <w:p w:rsidR="00211E5C" w:rsidRPr="00F455F2" w:rsidRDefault="00211E5C" w:rsidP="00211E5C">
      <w:pPr>
        <w:jc w:val="both"/>
        <w:outlineLvl w:val="0"/>
        <w:rPr>
          <w:rFonts w:ascii="Times New Roman" w:hAnsi="Times New Roman"/>
          <w:sz w:val="26"/>
          <w:szCs w:val="26"/>
          <w:lang w:val="vi-VN"/>
        </w:rPr>
      </w:pPr>
      <w:r w:rsidRPr="00F455F2">
        <w:rPr>
          <w:rFonts w:ascii="Times New Roman" w:hAnsi="Times New Roman"/>
          <w:sz w:val="26"/>
          <w:szCs w:val="26"/>
          <w:lang w:val="vi-VN"/>
        </w:rPr>
        <w:t xml:space="preserve">1.1 </w:t>
      </w:r>
      <w:r w:rsidR="001753C2" w:rsidRPr="00F455F2">
        <w:rPr>
          <w:rFonts w:ascii="Times New Roman" w:hAnsi="Times New Roman"/>
          <w:sz w:val="26"/>
          <w:szCs w:val="26"/>
          <w:lang w:val="pt-BR"/>
        </w:rPr>
        <w:t xml:space="preserve">Bên A đồng ý cho bên B </w:t>
      </w:r>
      <w:r w:rsidRPr="00F455F2">
        <w:rPr>
          <w:rFonts w:ascii="Times New Roman" w:hAnsi="Times New Roman"/>
          <w:sz w:val="26"/>
          <w:szCs w:val="26"/>
          <w:lang w:val="vi-VN"/>
        </w:rPr>
        <w:t>T</w:t>
      </w:r>
      <w:r w:rsidR="001753C2" w:rsidRPr="00F455F2">
        <w:rPr>
          <w:rFonts w:ascii="Times New Roman" w:hAnsi="Times New Roman"/>
          <w:sz w:val="26"/>
          <w:szCs w:val="26"/>
          <w:lang w:val="pt-BR"/>
        </w:rPr>
        <w:t xml:space="preserve">hi công phần </w:t>
      </w:r>
      <w:r w:rsidRPr="00F455F2">
        <w:rPr>
          <w:rFonts w:ascii="Times New Roman" w:hAnsi="Times New Roman"/>
          <w:sz w:val="26"/>
          <w:szCs w:val="26"/>
          <w:lang w:val="vi-VN"/>
        </w:rPr>
        <w:t>T</w:t>
      </w:r>
      <w:r w:rsidR="001753C2" w:rsidRPr="00F455F2">
        <w:rPr>
          <w:rFonts w:ascii="Times New Roman" w:hAnsi="Times New Roman"/>
          <w:sz w:val="26"/>
          <w:szCs w:val="26"/>
          <w:lang w:val="pt-BR"/>
        </w:rPr>
        <w:t xml:space="preserve">hô, bao gồm nhân công </w:t>
      </w:r>
      <w:r w:rsidRPr="00F455F2">
        <w:rPr>
          <w:rFonts w:ascii="Times New Roman" w:hAnsi="Times New Roman"/>
          <w:sz w:val="26"/>
          <w:szCs w:val="26"/>
          <w:lang w:val="vi-VN"/>
        </w:rPr>
        <w:t xml:space="preserve">– vật tư phần thô và nhân công </w:t>
      </w:r>
      <w:r w:rsidR="001753C2" w:rsidRPr="00F455F2">
        <w:rPr>
          <w:rFonts w:ascii="Times New Roman" w:hAnsi="Times New Roman"/>
          <w:sz w:val="26"/>
          <w:szCs w:val="26"/>
          <w:lang w:val="pt-BR"/>
        </w:rPr>
        <w:t>hoàn thiện</w:t>
      </w:r>
      <w:r w:rsidR="001753C2" w:rsidRPr="00F455F2">
        <w:rPr>
          <w:rFonts w:ascii="Times New Roman" w:hAnsi="Times New Roman"/>
          <w:sz w:val="26"/>
          <w:szCs w:val="26"/>
          <w:lang w:val="vi-VN"/>
        </w:rPr>
        <w:t xml:space="preserve"> cơ bản</w:t>
      </w:r>
      <w:r w:rsidRPr="00F455F2">
        <w:rPr>
          <w:rFonts w:ascii="Times New Roman" w:hAnsi="Times New Roman"/>
          <w:sz w:val="26"/>
          <w:szCs w:val="26"/>
          <w:lang w:val="vi-VN"/>
        </w:rPr>
        <w:t>.</w:t>
      </w:r>
    </w:p>
    <w:p w:rsidR="00211E5C" w:rsidRPr="00F455F2" w:rsidRDefault="00211E5C" w:rsidP="00D168CB">
      <w:pPr>
        <w:jc w:val="both"/>
        <w:outlineLvl w:val="0"/>
        <w:rPr>
          <w:rFonts w:ascii="Times New Roman" w:hAnsi="Times New Roman"/>
          <w:sz w:val="26"/>
          <w:szCs w:val="26"/>
          <w:lang w:val="vi-VN"/>
        </w:rPr>
      </w:pPr>
      <w:r w:rsidRPr="00F455F2">
        <w:rPr>
          <w:rFonts w:ascii="Times New Roman" w:hAnsi="Times New Roman"/>
          <w:sz w:val="26"/>
          <w:szCs w:val="26"/>
          <w:lang w:val="vi-VN"/>
        </w:rPr>
        <w:t>1.2 V</w:t>
      </w:r>
      <w:r w:rsidR="001753C2" w:rsidRPr="00F455F2">
        <w:rPr>
          <w:rFonts w:ascii="Times New Roman" w:hAnsi="Times New Roman"/>
          <w:sz w:val="26"/>
          <w:szCs w:val="26"/>
          <w:lang w:val="pt-BR"/>
        </w:rPr>
        <w:t>ật tư được liệt kê theo bảng sau (</w:t>
      </w:r>
      <w:r w:rsidR="001753C2" w:rsidRPr="00F455F2">
        <w:rPr>
          <w:rFonts w:ascii="Times New Roman" w:hAnsi="Times New Roman"/>
          <w:sz w:val="26"/>
          <w:szCs w:val="26"/>
        </w:rPr>
        <w:t>Không bao gồm phần ép cọc BTCT nếu có)</w:t>
      </w:r>
      <w:r w:rsidR="00D168CB" w:rsidRPr="00F455F2">
        <w:rPr>
          <w:rFonts w:ascii="Times New Roman" w:hAnsi="Times New Roman"/>
          <w:sz w:val="26"/>
          <w:szCs w:val="26"/>
          <w:lang w:val="vi-VN"/>
        </w:rPr>
        <w:t>:</w:t>
      </w:r>
    </w:p>
    <w:tbl>
      <w:tblPr>
        <w:tblpPr w:leftFromText="180" w:rightFromText="180" w:vertAnchor="text" w:tblpX="468" w:tblpY="1"/>
        <w:tblOverlap w:val="never"/>
        <w:tblW w:w="9561" w:type="dxa"/>
        <w:tblLook w:val="04A0" w:firstRow="1" w:lastRow="0" w:firstColumn="1" w:lastColumn="0" w:noHBand="0" w:noVBand="1"/>
      </w:tblPr>
      <w:tblGrid>
        <w:gridCol w:w="708"/>
        <w:gridCol w:w="2733"/>
        <w:gridCol w:w="2610"/>
        <w:gridCol w:w="3510"/>
      </w:tblGrid>
      <w:tr w:rsidR="001753C2" w:rsidRPr="00F455F2" w:rsidTr="00211E5C">
        <w:trPr>
          <w:trHeight w:val="458"/>
        </w:trPr>
        <w:tc>
          <w:tcPr>
            <w:tcW w:w="708" w:type="dxa"/>
            <w:tcBorders>
              <w:top w:val="single" w:sz="4" w:space="0" w:color="auto"/>
              <w:left w:val="single" w:sz="4" w:space="0" w:color="auto"/>
              <w:bottom w:val="single" w:sz="4" w:space="0" w:color="auto"/>
              <w:right w:val="single" w:sz="4" w:space="0" w:color="auto"/>
            </w:tcBorders>
            <w:noWrap/>
            <w:vAlign w:val="center"/>
          </w:tcPr>
          <w:p w:rsidR="001753C2" w:rsidRPr="00F455F2" w:rsidRDefault="001753C2" w:rsidP="00211E5C">
            <w:pPr>
              <w:jc w:val="center"/>
              <w:rPr>
                <w:rFonts w:ascii="Times New Roman" w:hAnsi="Times New Roman"/>
                <w:b/>
                <w:sz w:val="26"/>
                <w:szCs w:val="26"/>
              </w:rPr>
            </w:pPr>
            <w:r w:rsidRPr="00F455F2">
              <w:rPr>
                <w:rFonts w:ascii="Times New Roman" w:hAnsi="Times New Roman"/>
                <w:b/>
                <w:sz w:val="26"/>
                <w:szCs w:val="26"/>
              </w:rPr>
              <w:t>STT</w:t>
            </w:r>
          </w:p>
        </w:tc>
        <w:tc>
          <w:tcPr>
            <w:tcW w:w="2733" w:type="dxa"/>
            <w:tcBorders>
              <w:top w:val="single" w:sz="4" w:space="0" w:color="auto"/>
              <w:left w:val="nil"/>
              <w:bottom w:val="single" w:sz="4" w:space="0" w:color="auto"/>
              <w:right w:val="single" w:sz="4" w:space="0" w:color="auto"/>
            </w:tcBorders>
            <w:noWrap/>
            <w:vAlign w:val="center"/>
          </w:tcPr>
          <w:p w:rsidR="001753C2" w:rsidRPr="00F455F2" w:rsidRDefault="001753C2" w:rsidP="00211E5C">
            <w:pPr>
              <w:jc w:val="center"/>
              <w:rPr>
                <w:rFonts w:ascii="Times New Roman" w:hAnsi="Times New Roman"/>
                <w:b/>
                <w:sz w:val="26"/>
                <w:szCs w:val="26"/>
              </w:rPr>
            </w:pPr>
            <w:r w:rsidRPr="00F455F2">
              <w:rPr>
                <w:rFonts w:ascii="Times New Roman" w:hAnsi="Times New Roman"/>
                <w:b/>
                <w:sz w:val="26"/>
                <w:szCs w:val="26"/>
              </w:rPr>
              <w:t>TÊN VẬT TƯ</w:t>
            </w:r>
          </w:p>
        </w:tc>
        <w:tc>
          <w:tcPr>
            <w:tcW w:w="2610" w:type="dxa"/>
            <w:tcBorders>
              <w:top w:val="single" w:sz="4" w:space="0" w:color="auto"/>
              <w:left w:val="nil"/>
              <w:bottom w:val="single" w:sz="4" w:space="0" w:color="auto"/>
              <w:right w:val="single" w:sz="4" w:space="0" w:color="auto"/>
            </w:tcBorders>
            <w:noWrap/>
            <w:vAlign w:val="center"/>
          </w:tcPr>
          <w:p w:rsidR="001753C2" w:rsidRPr="00F455F2" w:rsidRDefault="001753C2" w:rsidP="00211E5C">
            <w:pPr>
              <w:jc w:val="center"/>
              <w:rPr>
                <w:rFonts w:ascii="Times New Roman" w:hAnsi="Times New Roman"/>
                <w:b/>
                <w:sz w:val="26"/>
                <w:szCs w:val="26"/>
              </w:rPr>
            </w:pPr>
            <w:r w:rsidRPr="00F455F2">
              <w:rPr>
                <w:rFonts w:ascii="Times New Roman" w:hAnsi="Times New Roman"/>
                <w:b/>
                <w:sz w:val="26"/>
                <w:szCs w:val="26"/>
              </w:rPr>
              <w:t>CHỦNG LOẠI</w:t>
            </w:r>
          </w:p>
        </w:tc>
        <w:tc>
          <w:tcPr>
            <w:tcW w:w="3510" w:type="dxa"/>
            <w:tcBorders>
              <w:top w:val="single" w:sz="4" w:space="0" w:color="auto"/>
              <w:left w:val="single" w:sz="4" w:space="0" w:color="auto"/>
              <w:bottom w:val="single" w:sz="4" w:space="0" w:color="auto"/>
              <w:right w:val="single" w:sz="4" w:space="0" w:color="auto"/>
            </w:tcBorders>
            <w:noWrap/>
            <w:vAlign w:val="center"/>
          </w:tcPr>
          <w:p w:rsidR="001753C2" w:rsidRPr="00F455F2" w:rsidRDefault="001753C2" w:rsidP="00211E5C">
            <w:pPr>
              <w:jc w:val="center"/>
              <w:rPr>
                <w:rFonts w:ascii="Times New Roman" w:hAnsi="Times New Roman"/>
                <w:b/>
                <w:sz w:val="26"/>
                <w:szCs w:val="26"/>
              </w:rPr>
            </w:pPr>
            <w:r w:rsidRPr="00F455F2">
              <w:rPr>
                <w:rFonts w:ascii="Times New Roman" w:hAnsi="Times New Roman"/>
                <w:b/>
                <w:sz w:val="26"/>
                <w:szCs w:val="26"/>
              </w:rPr>
              <w:t>GHI CHÚ</w:t>
            </w:r>
          </w:p>
        </w:tc>
      </w:tr>
      <w:tr w:rsidR="001753C2" w:rsidRPr="00F455F2" w:rsidTr="00211E5C">
        <w:trPr>
          <w:trHeight w:val="390"/>
        </w:trPr>
        <w:tc>
          <w:tcPr>
            <w:tcW w:w="708" w:type="dxa"/>
            <w:tcBorders>
              <w:top w:val="nil"/>
              <w:left w:val="single" w:sz="4" w:space="0" w:color="auto"/>
              <w:bottom w:val="single" w:sz="4" w:space="0" w:color="auto"/>
              <w:right w:val="single" w:sz="4" w:space="0" w:color="auto"/>
            </w:tcBorders>
            <w:noWrap/>
            <w:vAlign w:val="center"/>
          </w:tcPr>
          <w:p w:rsidR="001753C2" w:rsidRPr="00F455F2" w:rsidRDefault="001753C2" w:rsidP="00211E5C">
            <w:pPr>
              <w:jc w:val="center"/>
              <w:rPr>
                <w:rFonts w:ascii="Times New Roman" w:hAnsi="Times New Roman"/>
                <w:sz w:val="26"/>
                <w:szCs w:val="26"/>
              </w:rPr>
            </w:pPr>
            <w:r w:rsidRPr="00F455F2">
              <w:rPr>
                <w:rFonts w:ascii="Times New Roman" w:hAnsi="Times New Roman"/>
                <w:sz w:val="26"/>
                <w:szCs w:val="26"/>
              </w:rPr>
              <w:t>1</w:t>
            </w:r>
          </w:p>
        </w:tc>
        <w:tc>
          <w:tcPr>
            <w:tcW w:w="2733" w:type="dxa"/>
            <w:tcBorders>
              <w:top w:val="nil"/>
              <w:left w:val="nil"/>
              <w:bottom w:val="single" w:sz="4" w:space="0" w:color="auto"/>
              <w:right w:val="single" w:sz="4" w:space="0" w:color="auto"/>
            </w:tcBorders>
            <w:noWrap/>
            <w:vAlign w:val="center"/>
          </w:tcPr>
          <w:p w:rsidR="001753C2" w:rsidRPr="00F455F2" w:rsidRDefault="001753C2" w:rsidP="00211E5C">
            <w:pPr>
              <w:rPr>
                <w:rFonts w:ascii="Times New Roman" w:hAnsi="Times New Roman"/>
                <w:sz w:val="26"/>
                <w:szCs w:val="26"/>
              </w:rPr>
            </w:pPr>
            <w:r w:rsidRPr="00F455F2">
              <w:rPr>
                <w:rFonts w:ascii="Times New Roman" w:hAnsi="Times New Roman"/>
                <w:sz w:val="26"/>
                <w:szCs w:val="26"/>
              </w:rPr>
              <w:t xml:space="preserve">Thép xây dựng </w:t>
            </w:r>
          </w:p>
        </w:tc>
        <w:tc>
          <w:tcPr>
            <w:tcW w:w="2610" w:type="dxa"/>
            <w:tcBorders>
              <w:top w:val="nil"/>
              <w:left w:val="nil"/>
              <w:bottom w:val="single" w:sz="4" w:space="0" w:color="auto"/>
              <w:right w:val="single" w:sz="4" w:space="0" w:color="auto"/>
            </w:tcBorders>
            <w:noWrap/>
            <w:vAlign w:val="center"/>
          </w:tcPr>
          <w:p w:rsidR="001753C2" w:rsidRPr="00F455F2" w:rsidRDefault="001753C2" w:rsidP="00211E5C">
            <w:pPr>
              <w:rPr>
                <w:rFonts w:ascii="Times New Roman" w:hAnsi="Times New Roman"/>
                <w:sz w:val="26"/>
                <w:szCs w:val="26"/>
              </w:rPr>
            </w:pPr>
            <w:r w:rsidRPr="00F455F2">
              <w:rPr>
                <w:rFonts w:ascii="Times New Roman" w:hAnsi="Times New Roman"/>
                <w:sz w:val="26"/>
                <w:szCs w:val="26"/>
              </w:rPr>
              <w:t xml:space="preserve">Việt nhật </w:t>
            </w:r>
          </w:p>
        </w:tc>
        <w:tc>
          <w:tcPr>
            <w:tcW w:w="3510" w:type="dxa"/>
            <w:tcBorders>
              <w:top w:val="single" w:sz="4" w:space="0" w:color="auto"/>
              <w:left w:val="single" w:sz="4" w:space="0" w:color="auto"/>
              <w:bottom w:val="single" w:sz="4" w:space="0" w:color="auto"/>
              <w:right w:val="single" w:sz="4" w:space="0" w:color="auto"/>
            </w:tcBorders>
            <w:noWrap/>
            <w:vAlign w:val="center"/>
          </w:tcPr>
          <w:p w:rsidR="001753C2" w:rsidRPr="00F455F2" w:rsidRDefault="001753C2" w:rsidP="00211E5C">
            <w:pPr>
              <w:jc w:val="center"/>
              <w:rPr>
                <w:rFonts w:ascii="Times New Roman" w:hAnsi="Times New Roman"/>
                <w:sz w:val="26"/>
                <w:szCs w:val="26"/>
              </w:rPr>
            </w:pPr>
          </w:p>
        </w:tc>
      </w:tr>
      <w:tr w:rsidR="001753C2" w:rsidRPr="00F455F2" w:rsidTr="00211E5C">
        <w:trPr>
          <w:trHeight w:val="390"/>
        </w:trPr>
        <w:tc>
          <w:tcPr>
            <w:tcW w:w="708" w:type="dxa"/>
            <w:tcBorders>
              <w:top w:val="nil"/>
              <w:left w:val="single" w:sz="4" w:space="0" w:color="auto"/>
              <w:bottom w:val="single" w:sz="4" w:space="0" w:color="auto"/>
              <w:right w:val="single" w:sz="4" w:space="0" w:color="auto"/>
            </w:tcBorders>
            <w:noWrap/>
            <w:vAlign w:val="center"/>
          </w:tcPr>
          <w:p w:rsidR="001753C2" w:rsidRPr="00F455F2" w:rsidRDefault="001753C2" w:rsidP="00211E5C">
            <w:pPr>
              <w:jc w:val="center"/>
              <w:rPr>
                <w:rFonts w:ascii="Times New Roman" w:hAnsi="Times New Roman"/>
                <w:sz w:val="26"/>
                <w:szCs w:val="26"/>
              </w:rPr>
            </w:pPr>
            <w:r w:rsidRPr="00F455F2">
              <w:rPr>
                <w:rFonts w:ascii="Times New Roman" w:hAnsi="Times New Roman"/>
                <w:sz w:val="26"/>
                <w:szCs w:val="26"/>
              </w:rPr>
              <w:t>2</w:t>
            </w:r>
          </w:p>
        </w:tc>
        <w:tc>
          <w:tcPr>
            <w:tcW w:w="2733" w:type="dxa"/>
            <w:tcBorders>
              <w:top w:val="nil"/>
              <w:left w:val="nil"/>
              <w:bottom w:val="single" w:sz="4" w:space="0" w:color="auto"/>
              <w:right w:val="single" w:sz="4" w:space="0" w:color="auto"/>
            </w:tcBorders>
            <w:noWrap/>
            <w:vAlign w:val="center"/>
          </w:tcPr>
          <w:p w:rsidR="001753C2" w:rsidRPr="00F455F2" w:rsidRDefault="001753C2" w:rsidP="00211E5C">
            <w:pPr>
              <w:rPr>
                <w:rFonts w:ascii="Times New Roman" w:hAnsi="Times New Roman"/>
                <w:sz w:val="26"/>
                <w:szCs w:val="26"/>
              </w:rPr>
            </w:pPr>
            <w:r w:rsidRPr="00F455F2">
              <w:rPr>
                <w:rFonts w:ascii="Times New Roman" w:hAnsi="Times New Roman"/>
                <w:sz w:val="26"/>
                <w:szCs w:val="26"/>
              </w:rPr>
              <w:t xml:space="preserve">Xi măng </w:t>
            </w:r>
          </w:p>
        </w:tc>
        <w:tc>
          <w:tcPr>
            <w:tcW w:w="2610" w:type="dxa"/>
            <w:tcBorders>
              <w:top w:val="nil"/>
              <w:left w:val="nil"/>
              <w:bottom w:val="single" w:sz="4" w:space="0" w:color="auto"/>
              <w:right w:val="single" w:sz="4" w:space="0" w:color="auto"/>
            </w:tcBorders>
            <w:noWrap/>
            <w:vAlign w:val="center"/>
          </w:tcPr>
          <w:p w:rsidR="001753C2" w:rsidRPr="00F455F2" w:rsidRDefault="008A3201" w:rsidP="00211E5C">
            <w:pPr>
              <w:rPr>
                <w:rFonts w:ascii="Times New Roman" w:hAnsi="Times New Roman"/>
                <w:sz w:val="26"/>
                <w:szCs w:val="26"/>
              </w:rPr>
            </w:pPr>
            <w:r>
              <w:rPr>
                <w:rFonts w:ascii="Times New Roman" w:hAnsi="Times New Roman"/>
                <w:sz w:val="26"/>
                <w:szCs w:val="26"/>
              </w:rPr>
              <w:t>Hà tiên</w:t>
            </w:r>
            <w:r>
              <w:rPr>
                <w:rFonts w:ascii="Times New Roman" w:hAnsi="Times New Roman"/>
                <w:sz w:val="26"/>
                <w:szCs w:val="26"/>
                <w:lang w:val="vi-VN"/>
              </w:rPr>
              <w:t>/</w:t>
            </w:r>
            <w:r w:rsidR="001753C2" w:rsidRPr="00F455F2">
              <w:rPr>
                <w:rFonts w:ascii="Times New Roman" w:hAnsi="Times New Roman"/>
                <w:sz w:val="26"/>
                <w:szCs w:val="26"/>
              </w:rPr>
              <w:t>Holcim</w:t>
            </w:r>
          </w:p>
        </w:tc>
        <w:tc>
          <w:tcPr>
            <w:tcW w:w="3510" w:type="dxa"/>
            <w:tcBorders>
              <w:top w:val="single" w:sz="4" w:space="0" w:color="auto"/>
              <w:left w:val="single" w:sz="4" w:space="0" w:color="auto"/>
              <w:bottom w:val="single" w:sz="4" w:space="0" w:color="auto"/>
              <w:right w:val="single" w:sz="4" w:space="0" w:color="auto"/>
            </w:tcBorders>
            <w:noWrap/>
            <w:vAlign w:val="center"/>
          </w:tcPr>
          <w:p w:rsidR="001753C2" w:rsidRPr="00F455F2" w:rsidRDefault="001753C2" w:rsidP="00211E5C">
            <w:pPr>
              <w:jc w:val="center"/>
              <w:rPr>
                <w:rFonts w:ascii="Times New Roman" w:hAnsi="Times New Roman"/>
                <w:sz w:val="26"/>
                <w:szCs w:val="26"/>
              </w:rPr>
            </w:pPr>
          </w:p>
        </w:tc>
      </w:tr>
      <w:tr w:rsidR="001753C2" w:rsidRPr="00F455F2" w:rsidTr="00211E5C">
        <w:trPr>
          <w:trHeight w:val="390"/>
        </w:trPr>
        <w:tc>
          <w:tcPr>
            <w:tcW w:w="708" w:type="dxa"/>
            <w:tcBorders>
              <w:top w:val="nil"/>
              <w:left w:val="single" w:sz="4" w:space="0" w:color="auto"/>
              <w:bottom w:val="single" w:sz="4" w:space="0" w:color="auto"/>
              <w:right w:val="single" w:sz="4" w:space="0" w:color="auto"/>
            </w:tcBorders>
            <w:noWrap/>
            <w:vAlign w:val="center"/>
          </w:tcPr>
          <w:p w:rsidR="001753C2" w:rsidRPr="00F455F2" w:rsidRDefault="001753C2" w:rsidP="00211E5C">
            <w:pPr>
              <w:jc w:val="center"/>
              <w:rPr>
                <w:rFonts w:ascii="Times New Roman" w:hAnsi="Times New Roman"/>
                <w:sz w:val="26"/>
                <w:szCs w:val="26"/>
              </w:rPr>
            </w:pPr>
            <w:r w:rsidRPr="00F455F2">
              <w:rPr>
                <w:rFonts w:ascii="Times New Roman" w:hAnsi="Times New Roman"/>
                <w:sz w:val="26"/>
                <w:szCs w:val="26"/>
              </w:rPr>
              <w:t>3</w:t>
            </w:r>
          </w:p>
        </w:tc>
        <w:tc>
          <w:tcPr>
            <w:tcW w:w="2733" w:type="dxa"/>
            <w:tcBorders>
              <w:top w:val="nil"/>
              <w:left w:val="nil"/>
              <w:bottom w:val="single" w:sz="4" w:space="0" w:color="auto"/>
              <w:right w:val="single" w:sz="4" w:space="0" w:color="auto"/>
            </w:tcBorders>
            <w:noWrap/>
            <w:vAlign w:val="center"/>
          </w:tcPr>
          <w:p w:rsidR="001753C2" w:rsidRPr="00F455F2" w:rsidRDefault="001753C2" w:rsidP="00211E5C">
            <w:pPr>
              <w:rPr>
                <w:rFonts w:ascii="Times New Roman" w:hAnsi="Times New Roman"/>
                <w:sz w:val="26"/>
                <w:szCs w:val="26"/>
              </w:rPr>
            </w:pPr>
            <w:r w:rsidRPr="00F455F2">
              <w:rPr>
                <w:rFonts w:ascii="Times New Roman" w:hAnsi="Times New Roman"/>
                <w:sz w:val="26"/>
                <w:szCs w:val="26"/>
              </w:rPr>
              <w:t>Cát &amp; đá</w:t>
            </w:r>
          </w:p>
        </w:tc>
        <w:tc>
          <w:tcPr>
            <w:tcW w:w="2610" w:type="dxa"/>
            <w:tcBorders>
              <w:top w:val="nil"/>
              <w:left w:val="nil"/>
              <w:bottom w:val="single" w:sz="4" w:space="0" w:color="auto"/>
              <w:right w:val="single" w:sz="4" w:space="0" w:color="auto"/>
            </w:tcBorders>
            <w:noWrap/>
            <w:vAlign w:val="center"/>
          </w:tcPr>
          <w:p w:rsidR="001753C2" w:rsidRPr="00F455F2" w:rsidRDefault="001753C2" w:rsidP="00211E5C">
            <w:pPr>
              <w:rPr>
                <w:rFonts w:ascii="Times New Roman" w:hAnsi="Times New Roman"/>
                <w:sz w:val="26"/>
                <w:szCs w:val="26"/>
              </w:rPr>
            </w:pPr>
            <w:r w:rsidRPr="00F455F2">
              <w:rPr>
                <w:rFonts w:ascii="Times New Roman" w:hAnsi="Times New Roman"/>
                <w:sz w:val="26"/>
                <w:szCs w:val="26"/>
              </w:rPr>
              <w:t>Theo vùng</w:t>
            </w:r>
          </w:p>
        </w:tc>
        <w:tc>
          <w:tcPr>
            <w:tcW w:w="3510" w:type="dxa"/>
            <w:tcBorders>
              <w:top w:val="single" w:sz="4" w:space="0" w:color="auto"/>
              <w:left w:val="single" w:sz="4" w:space="0" w:color="auto"/>
              <w:bottom w:val="single" w:sz="4" w:space="0" w:color="auto"/>
              <w:right w:val="single" w:sz="4" w:space="0" w:color="auto"/>
            </w:tcBorders>
            <w:noWrap/>
            <w:vAlign w:val="center"/>
          </w:tcPr>
          <w:p w:rsidR="001753C2" w:rsidRPr="00F455F2" w:rsidRDefault="001753C2" w:rsidP="00211E5C">
            <w:pPr>
              <w:jc w:val="center"/>
              <w:rPr>
                <w:rFonts w:ascii="Times New Roman" w:hAnsi="Times New Roman"/>
                <w:sz w:val="26"/>
                <w:szCs w:val="26"/>
              </w:rPr>
            </w:pPr>
            <w:r w:rsidRPr="00F455F2">
              <w:rPr>
                <w:rFonts w:ascii="Times New Roman" w:hAnsi="Times New Roman"/>
                <w:sz w:val="26"/>
                <w:szCs w:val="26"/>
              </w:rPr>
              <w:t>TCVN</w:t>
            </w:r>
          </w:p>
        </w:tc>
      </w:tr>
      <w:tr w:rsidR="001753C2" w:rsidRPr="00F455F2" w:rsidTr="00211E5C">
        <w:trPr>
          <w:trHeight w:val="390"/>
        </w:trPr>
        <w:tc>
          <w:tcPr>
            <w:tcW w:w="708" w:type="dxa"/>
            <w:tcBorders>
              <w:top w:val="nil"/>
              <w:left w:val="single" w:sz="4" w:space="0" w:color="auto"/>
              <w:bottom w:val="single" w:sz="4" w:space="0" w:color="auto"/>
              <w:right w:val="single" w:sz="4" w:space="0" w:color="auto"/>
            </w:tcBorders>
            <w:noWrap/>
            <w:vAlign w:val="center"/>
          </w:tcPr>
          <w:p w:rsidR="001753C2" w:rsidRPr="00F455F2" w:rsidRDefault="001753C2" w:rsidP="00211E5C">
            <w:pPr>
              <w:jc w:val="center"/>
              <w:rPr>
                <w:rFonts w:ascii="Times New Roman" w:hAnsi="Times New Roman"/>
                <w:sz w:val="26"/>
                <w:szCs w:val="26"/>
              </w:rPr>
            </w:pPr>
            <w:r w:rsidRPr="00F455F2">
              <w:rPr>
                <w:rFonts w:ascii="Times New Roman" w:hAnsi="Times New Roman"/>
                <w:sz w:val="26"/>
                <w:szCs w:val="26"/>
              </w:rPr>
              <w:t>4</w:t>
            </w:r>
          </w:p>
        </w:tc>
        <w:tc>
          <w:tcPr>
            <w:tcW w:w="2733" w:type="dxa"/>
            <w:tcBorders>
              <w:top w:val="nil"/>
              <w:left w:val="nil"/>
              <w:bottom w:val="single" w:sz="4" w:space="0" w:color="auto"/>
              <w:right w:val="single" w:sz="4" w:space="0" w:color="auto"/>
            </w:tcBorders>
            <w:noWrap/>
            <w:vAlign w:val="center"/>
          </w:tcPr>
          <w:p w:rsidR="00211E5C" w:rsidRPr="00F455F2" w:rsidRDefault="001753C2" w:rsidP="00211E5C">
            <w:pPr>
              <w:rPr>
                <w:rFonts w:ascii="Times New Roman" w:hAnsi="Times New Roman"/>
                <w:sz w:val="26"/>
                <w:szCs w:val="26"/>
                <w:lang w:val="vi-VN"/>
              </w:rPr>
            </w:pPr>
            <w:r w:rsidRPr="00F455F2">
              <w:rPr>
                <w:rFonts w:ascii="Times New Roman" w:hAnsi="Times New Roman"/>
                <w:sz w:val="26"/>
                <w:szCs w:val="26"/>
              </w:rPr>
              <w:t xml:space="preserve">Gạch ống 8*18, </w:t>
            </w:r>
          </w:p>
          <w:p w:rsidR="001753C2" w:rsidRPr="00F455F2" w:rsidRDefault="001753C2" w:rsidP="00211E5C">
            <w:pPr>
              <w:rPr>
                <w:rFonts w:ascii="Times New Roman" w:hAnsi="Times New Roman"/>
                <w:sz w:val="26"/>
                <w:szCs w:val="26"/>
              </w:rPr>
            </w:pPr>
            <w:r w:rsidRPr="00F455F2">
              <w:rPr>
                <w:rFonts w:ascii="Times New Roman" w:hAnsi="Times New Roman"/>
                <w:sz w:val="26"/>
                <w:szCs w:val="26"/>
              </w:rPr>
              <w:t>Gạch đinh 4*18</w:t>
            </w:r>
          </w:p>
        </w:tc>
        <w:tc>
          <w:tcPr>
            <w:tcW w:w="2610" w:type="dxa"/>
            <w:tcBorders>
              <w:top w:val="nil"/>
              <w:left w:val="nil"/>
              <w:bottom w:val="single" w:sz="4" w:space="0" w:color="auto"/>
              <w:right w:val="single" w:sz="4" w:space="0" w:color="auto"/>
            </w:tcBorders>
            <w:noWrap/>
            <w:vAlign w:val="center"/>
          </w:tcPr>
          <w:p w:rsidR="001753C2" w:rsidRPr="00F455F2" w:rsidRDefault="001753C2" w:rsidP="00211E5C">
            <w:pPr>
              <w:rPr>
                <w:rFonts w:ascii="Times New Roman" w:hAnsi="Times New Roman"/>
                <w:sz w:val="26"/>
                <w:szCs w:val="26"/>
              </w:rPr>
            </w:pPr>
            <w:r w:rsidRPr="00F455F2">
              <w:rPr>
                <w:rFonts w:ascii="Times New Roman" w:hAnsi="Times New Roman"/>
                <w:sz w:val="26"/>
                <w:szCs w:val="26"/>
              </w:rPr>
              <w:t>Tuynel Tám Quỳ</w:t>
            </w:r>
            <w:r w:rsidR="0058518F">
              <w:rPr>
                <w:rFonts w:ascii="Times New Roman" w:hAnsi="Times New Roman"/>
                <w:sz w:val="26"/>
                <w:szCs w:val="26"/>
              </w:rPr>
              <w:t>nh</w:t>
            </w:r>
            <w:r w:rsidR="0058518F">
              <w:rPr>
                <w:rFonts w:ascii="Times New Roman" w:hAnsi="Times New Roman"/>
                <w:sz w:val="26"/>
                <w:szCs w:val="26"/>
                <w:lang w:val="vi-VN"/>
              </w:rPr>
              <w:t xml:space="preserve">/ </w:t>
            </w:r>
            <w:r w:rsidRPr="00F455F2">
              <w:rPr>
                <w:rFonts w:ascii="Times New Roman" w:hAnsi="Times New Roman"/>
                <w:sz w:val="26"/>
                <w:szCs w:val="26"/>
              </w:rPr>
              <w:t>Phước Thành</w:t>
            </w:r>
          </w:p>
        </w:tc>
        <w:tc>
          <w:tcPr>
            <w:tcW w:w="3510" w:type="dxa"/>
            <w:tcBorders>
              <w:top w:val="single" w:sz="4" w:space="0" w:color="auto"/>
              <w:left w:val="single" w:sz="4" w:space="0" w:color="auto"/>
              <w:bottom w:val="single" w:sz="4" w:space="0" w:color="auto"/>
              <w:right w:val="single" w:sz="4" w:space="0" w:color="auto"/>
            </w:tcBorders>
            <w:noWrap/>
            <w:vAlign w:val="center"/>
          </w:tcPr>
          <w:p w:rsidR="001753C2" w:rsidRPr="00F455F2" w:rsidRDefault="001753C2" w:rsidP="00211E5C">
            <w:pPr>
              <w:jc w:val="center"/>
              <w:rPr>
                <w:rFonts w:ascii="Times New Roman" w:hAnsi="Times New Roman"/>
                <w:sz w:val="26"/>
                <w:szCs w:val="26"/>
              </w:rPr>
            </w:pPr>
          </w:p>
        </w:tc>
      </w:tr>
      <w:tr w:rsidR="001753C2" w:rsidRPr="00F455F2" w:rsidTr="00211E5C">
        <w:trPr>
          <w:trHeight w:val="390"/>
        </w:trPr>
        <w:tc>
          <w:tcPr>
            <w:tcW w:w="708" w:type="dxa"/>
            <w:tcBorders>
              <w:top w:val="nil"/>
              <w:left w:val="single" w:sz="4" w:space="0" w:color="auto"/>
              <w:bottom w:val="single" w:sz="4" w:space="0" w:color="auto"/>
              <w:right w:val="single" w:sz="4" w:space="0" w:color="auto"/>
            </w:tcBorders>
            <w:noWrap/>
            <w:vAlign w:val="center"/>
          </w:tcPr>
          <w:p w:rsidR="001753C2" w:rsidRPr="00F455F2" w:rsidRDefault="001753C2" w:rsidP="00211E5C">
            <w:pPr>
              <w:jc w:val="center"/>
              <w:rPr>
                <w:rFonts w:ascii="Times New Roman" w:hAnsi="Times New Roman"/>
                <w:sz w:val="26"/>
                <w:szCs w:val="26"/>
              </w:rPr>
            </w:pPr>
            <w:r w:rsidRPr="00F455F2">
              <w:rPr>
                <w:rFonts w:ascii="Times New Roman" w:hAnsi="Times New Roman"/>
                <w:sz w:val="26"/>
                <w:szCs w:val="26"/>
              </w:rPr>
              <w:t>5</w:t>
            </w:r>
          </w:p>
        </w:tc>
        <w:tc>
          <w:tcPr>
            <w:tcW w:w="2733" w:type="dxa"/>
            <w:tcBorders>
              <w:top w:val="nil"/>
              <w:left w:val="nil"/>
              <w:bottom w:val="single" w:sz="4" w:space="0" w:color="auto"/>
              <w:right w:val="single" w:sz="4" w:space="0" w:color="auto"/>
            </w:tcBorders>
            <w:noWrap/>
            <w:vAlign w:val="center"/>
          </w:tcPr>
          <w:p w:rsidR="001753C2" w:rsidRPr="00F455F2" w:rsidRDefault="001753C2" w:rsidP="00211E5C">
            <w:pPr>
              <w:rPr>
                <w:rFonts w:ascii="Times New Roman" w:hAnsi="Times New Roman"/>
                <w:sz w:val="26"/>
                <w:szCs w:val="26"/>
              </w:rPr>
            </w:pPr>
            <w:r w:rsidRPr="00F455F2">
              <w:rPr>
                <w:rFonts w:ascii="Times New Roman" w:hAnsi="Times New Roman"/>
                <w:sz w:val="26"/>
                <w:szCs w:val="26"/>
              </w:rPr>
              <w:t>Ống nước nóng</w:t>
            </w:r>
          </w:p>
        </w:tc>
        <w:tc>
          <w:tcPr>
            <w:tcW w:w="2610" w:type="dxa"/>
            <w:tcBorders>
              <w:top w:val="nil"/>
              <w:left w:val="nil"/>
              <w:bottom w:val="single" w:sz="4" w:space="0" w:color="auto"/>
              <w:right w:val="single" w:sz="4" w:space="0" w:color="auto"/>
            </w:tcBorders>
            <w:noWrap/>
            <w:vAlign w:val="center"/>
          </w:tcPr>
          <w:p w:rsidR="001753C2" w:rsidRPr="00F455F2" w:rsidRDefault="001753C2" w:rsidP="00211E5C">
            <w:pPr>
              <w:rPr>
                <w:rFonts w:ascii="Times New Roman" w:hAnsi="Times New Roman"/>
                <w:sz w:val="26"/>
                <w:szCs w:val="26"/>
              </w:rPr>
            </w:pPr>
            <w:r w:rsidRPr="00F455F2">
              <w:rPr>
                <w:rFonts w:ascii="Times New Roman" w:hAnsi="Times New Roman"/>
                <w:sz w:val="26"/>
                <w:szCs w:val="26"/>
              </w:rPr>
              <w:t xml:space="preserve">Ppr - Bình minh </w:t>
            </w:r>
          </w:p>
        </w:tc>
        <w:tc>
          <w:tcPr>
            <w:tcW w:w="3510" w:type="dxa"/>
            <w:tcBorders>
              <w:top w:val="single" w:sz="4" w:space="0" w:color="auto"/>
              <w:left w:val="single" w:sz="4" w:space="0" w:color="auto"/>
              <w:bottom w:val="single" w:sz="4" w:space="0" w:color="auto"/>
              <w:right w:val="single" w:sz="4" w:space="0" w:color="auto"/>
            </w:tcBorders>
            <w:noWrap/>
            <w:vAlign w:val="center"/>
          </w:tcPr>
          <w:p w:rsidR="001753C2" w:rsidRPr="00F455F2" w:rsidRDefault="001753C2" w:rsidP="00211E5C">
            <w:pPr>
              <w:rPr>
                <w:rFonts w:ascii="Times New Roman" w:hAnsi="Times New Roman"/>
                <w:sz w:val="26"/>
                <w:szCs w:val="26"/>
              </w:rPr>
            </w:pPr>
            <w:r w:rsidRPr="00F455F2">
              <w:rPr>
                <w:rFonts w:ascii="Times New Roman" w:hAnsi="Times New Roman"/>
                <w:sz w:val="26"/>
                <w:szCs w:val="26"/>
              </w:rPr>
              <w:t xml:space="preserve">Độ dày ống cấp độ dân dụng </w:t>
            </w:r>
          </w:p>
        </w:tc>
      </w:tr>
      <w:tr w:rsidR="001753C2" w:rsidRPr="00F455F2" w:rsidTr="00211E5C">
        <w:trPr>
          <w:trHeight w:val="390"/>
        </w:trPr>
        <w:tc>
          <w:tcPr>
            <w:tcW w:w="708" w:type="dxa"/>
            <w:tcBorders>
              <w:top w:val="nil"/>
              <w:left w:val="single" w:sz="4" w:space="0" w:color="auto"/>
              <w:bottom w:val="single" w:sz="4" w:space="0" w:color="auto"/>
              <w:right w:val="single" w:sz="4" w:space="0" w:color="auto"/>
            </w:tcBorders>
            <w:noWrap/>
            <w:vAlign w:val="center"/>
          </w:tcPr>
          <w:p w:rsidR="001753C2" w:rsidRPr="00F455F2" w:rsidRDefault="001753C2" w:rsidP="00211E5C">
            <w:pPr>
              <w:jc w:val="center"/>
              <w:rPr>
                <w:rFonts w:ascii="Times New Roman" w:hAnsi="Times New Roman"/>
                <w:sz w:val="26"/>
                <w:szCs w:val="26"/>
              </w:rPr>
            </w:pPr>
            <w:r w:rsidRPr="00F455F2">
              <w:rPr>
                <w:rFonts w:ascii="Times New Roman" w:hAnsi="Times New Roman"/>
                <w:sz w:val="26"/>
                <w:szCs w:val="26"/>
              </w:rPr>
              <w:t>6</w:t>
            </w:r>
          </w:p>
        </w:tc>
        <w:tc>
          <w:tcPr>
            <w:tcW w:w="2733" w:type="dxa"/>
            <w:tcBorders>
              <w:top w:val="nil"/>
              <w:left w:val="nil"/>
              <w:bottom w:val="single" w:sz="4" w:space="0" w:color="auto"/>
              <w:right w:val="single" w:sz="4" w:space="0" w:color="auto"/>
            </w:tcBorders>
            <w:noWrap/>
            <w:vAlign w:val="center"/>
          </w:tcPr>
          <w:p w:rsidR="001753C2" w:rsidRPr="00F455F2" w:rsidRDefault="001753C2" w:rsidP="00211E5C">
            <w:pPr>
              <w:rPr>
                <w:rFonts w:ascii="Times New Roman" w:hAnsi="Times New Roman"/>
                <w:sz w:val="26"/>
                <w:szCs w:val="26"/>
              </w:rPr>
            </w:pPr>
            <w:r w:rsidRPr="00F455F2">
              <w:rPr>
                <w:rFonts w:ascii="Times New Roman" w:hAnsi="Times New Roman"/>
                <w:sz w:val="26"/>
                <w:szCs w:val="26"/>
              </w:rPr>
              <w:t>Ống nước lạnh</w:t>
            </w:r>
          </w:p>
        </w:tc>
        <w:tc>
          <w:tcPr>
            <w:tcW w:w="2610" w:type="dxa"/>
            <w:tcBorders>
              <w:top w:val="nil"/>
              <w:left w:val="nil"/>
              <w:bottom w:val="single" w:sz="4" w:space="0" w:color="auto"/>
              <w:right w:val="single" w:sz="4" w:space="0" w:color="auto"/>
            </w:tcBorders>
            <w:noWrap/>
            <w:vAlign w:val="center"/>
          </w:tcPr>
          <w:p w:rsidR="001753C2" w:rsidRPr="00F455F2" w:rsidRDefault="001753C2" w:rsidP="00211E5C">
            <w:pPr>
              <w:rPr>
                <w:rFonts w:ascii="Times New Roman" w:hAnsi="Times New Roman"/>
                <w:sz w:val="26"/>
                <w:szCs w:val="26"/>
              </w:rPr>
            </w:pPr>
            <w:r w:rsidRPr="00F455F2">
              <w:rPr>
                <w:rFonts w:ascii="Times New Roman" w:hAnsi="Times New Roman"/>
                <w:sz w:val="26"/>
                <w:szCs w:val="26"/>
              </w:rPr>
              <w:t>Pvc - Bình minh</w:t>
            </w:r>
          </w:p>
        </w:tc>
        <w:tc>
          <w:tcPr>
            <w:tcW w:w="3510" w:type="dxa"/>
            <w:tcBorders>
              <w:top w:val="single" w:sz="4" w:space="0" w:color="auto"/>
              <w:left w:val="single" w:sz="4" w:space="0" w:color="auto"/>
              <w:bottom w:val="single" w:sz="4" w:space="0" w:color="auto"/>
              <w:right w:val="single" w:sz="4" w:space="0" w:color="auto"/>
            </w:tcBorders>
            <w:noWrap/>
            <w:vAlign w:val="center"/>
          </w:tcPr>
          <w:p w:rsidR="001753C2" w:rsidRPr="00F455F2" w:rsidRDefault="001753C2" w:rsidP="00211E5C">
            <w:pPr>
              <w:rPr>
                <w:rFonts w:ascii="Times New Roman" w:hAnsi="Times New Roman"/>
                <w:sz w:val="26"/>
                <w:szCs w:val="26"/>
              </w:rPr>
            </w:pPr>
            <w:r w:rsidRPr="00F455F2">
              <w:rPr>
                <w:rFonts w:ascii="Times New Roman" w:hAnsi="Times New Roman"/>
                <w:sz w:val="26"/>
                <w:szCs w:val="26"/>
              </w:rPr>
              <w:t>Độ dày ống cấp độ dân dụng</w:t>
            </w:r>
          </w:p>
        </w:tc>
      </w:tr>
      <w:tr w:rsidR="001753C2" w:rsidRPr="00F455F2" w:rsidTr="00211E5C">
        <w:trPr>
          <w:trHeight w:val="390"/>
        </w:trPr>
        <w:tc>
          <w:tcPr>
            <w:tcW w:w="708" w:type="dxa"/>
            <w:tcBorders>
              <w:top w:val="nil"/>
              <w:left w:val="single" w:sz="4" w:space="0" w:color="auto"/>
              <w:bottom w:val="single" w:sz="4" w:space="0" w:color="auto"/>
              <w:right w:val="single" w:sz="4" w:space="0" w:color="auto"/>
            </w:tcBorders>
            <w:noWrap/>
            <w:vAlign w:val="center"/>
          </w:tcPr>
          <w:p w:rsidR="001753C2" w:rsidRPr="00F455F2" w:rsidRDefault="001753C2" w:rsidP="00211E5C">
            <w:pPr>
              <w:jc w:val="center"/>
              <w:rPr>
                <w:rFonts w:ascii="Times New Roman" w:hAnsi="Times New Roman"/>
                <w:sz w:val="26"/>
                <w:szCs w:val="26"/>
              </w:rPr>
            </w:pPr>
            <w:r w:rsidRPr="00F455F2">
              <w:rPr>
                <w:rFonts w:ascii="Times New Roman" w:hAnsi="Times New Roman"/>
                <w:sz w:val="26"/>
                <w:szCs w:val="26"/>
              </w:rPr>
              <w:t>7</w:t>
            </w:r>
          </w:p>
        </w:tc>
        <w:tc>
          <w:tcPr>
            <w:tcW w:w="2733" w:type="dxa"/>
            <w:tcBorders>
              <w:top w:val="nil"/>
              <w:left w:val="nil"/>
              <w:bottom w:val="single" w:sz="4" w:space="0" w:color="auto"/>
              <w:right w:val="single" w:sz="4" w:space="0" w:color="auto"/>
            </w:tcBorders>
            <w:noWrap/>
            <w:vAlign w:val="center"/>
          </w:tcPr>
          <w:p w:rsidR="001753C2" w:rsidRPr="00F455F2" w:rsidRDefault="001753C2" w:rsidP="00211E5C">
            <w:pPr>
              <w:rPr>
                <w:rFonts w:ascii="Times New Roman" w:hAnsi="Times New Roman"/>
                <w:sz w:val="26"/>
                <w:szCs w:val="26"/>
              </w:rPr>
            </w:pPr>
            <w:r w:rsidRPr="00F455F2">
              <w:rPr>
                <w:rFonts w:ascii="Times New Roman" w:hAnsi="Times New Roman"/>
                <w:sz w:val="26"/>
                <w:szCs w:val="26"/>
              </w:rPr>
              <w:t xml:space="preserve">Ống dẫn điện nguồn </w:t>
            </w:r>
          </w:p>
        </w:tc>
        <w:tc>
          <w:tcPr>
            <w:tcW w:w="2610" w:type="dxa"/>
            <w:tcBorders>
              <w:top w:val="nil"/>
              <w:left w:val="nil"/>
              <w:bottom w:val="single" w:sz="4" w:space="0" w:color="auto"/>
              <w:right w:val="single" w:sz="4" w:space="0" w:color="auto"/>
            </w:tcBorders>
            <w:noWrap/>
            <w:vAlign w:val="center"/>
          </w:tcPr>
          <w:p w:rsidR="001753C2" w:rsidRPr="00F455F2" w:rsidRDefault="001753C2" w:rsidP="00211E5C">
            <w:pPr>
              <w:rPr>
                <w:rFonts w:ascii="Times New Roman" w:hAnsi="Times New Roman"/>
                <w:sz w:val="26"/>
                <w:szCs w:val="26"/>
              </w:rPr>
            </w:pPr>
            <w:r w:rsidRPr="00F455F2">
              <w:rPr>
                <w:rFonts w:ascii="Times New Roman" w:hAnsi="Times New Roman"/>
                <w:sz w:val="26"/>
                <w:szCs w:val="26"/>
              </w:rPr>
              <w:t>Sino, Vega</w:t>
            </w:r>
          </w:p>
        </w:tc>
        <w:tc>
          <w:tcPr>
            <w:tcW w:w="3510" w:type="dxa"/>
            <w:tcBorders>
              <w:top w:val="single" w:sz="4" w:space="0" w:color="auto"/>
              <w:left w:val="single" w:sz="4" w:space="0" w:color="auto"/>
              <w:bottom w:val="single" w:sz="4" w:space="0" w:color="auto"/>
              <w:right w:val="single" w:sz="4" w:space="0" w:color="auto"/>
            </w:tcBorders>
            <w:noWrap/>
            <w:vAlign w:val="center"/>
          </w:tcPr>
          <w:p w:rsidR="001753C2" w:rsidRPr="00F455F2" w:rsidRDefault="001753C2" w:rsidP="00211E5C">
            <w:pPr>
              <w:rPr>
                <w:rFonts w:ascii="Times New Roman" w:hAnsi="Times New Roman"/>
                <w:sz w:val="26"/>
                <w:szCs w:val="26"/>
              </w:rPr>
            </w:pPr>
          </w:p>
        </w:tc>
      </w:tr>
      <w:tr w:rsidR="001753C2" w:rsidRPr="00F455F2" w:rsidTr="00211E5C">
        <w:trPr>
          <w:trHeight w:val="390"/>
        </w:trPr>
        <w:tc>
          <w:tcPr>
            <w:tcW w:w="708" w:type="dxa"/>
            <w:tcBorders>
              <w:top w:val="single" w:sz="4" w:space="0" w:color="auto"/>
              <w:left w:val="single" w:sz="4" w:space="0" w:color="auto"/>
              <w:bottom w:val="single" w:sz="4" w:space="0" w:color="auto"/>
              <w:right w:val="single" w:sz="4" w:space="0" w:color="auto"/>
            </w:tcBorders>
            <w:noWrap/>
            <w:vAlign w:val="center"/>
          </w:tcPr>
          <w:p w:rsidR="001753C2" w:rsidRPr="00F455F2" w:rsidRDefault="001753C2" w:rsidP="00211E5C">
            <w:pPr>
              <w:jc w:val="center"/>
              <w:rPr>
                <w:rFonts w:ascii="Times New Roman" w:hAnsi="Times New Roman"/>
                <w:sz w:val="26"/>
                <w:szCs w:val="26"/>
              </w:rPr>
            </w:pPr>
            <w:r w:rsidRPr="00F455F2">
              <w:rPr>
                <w:rFonts w:ascii="Times New Roman" w:hAnsi="Times New Roman"/>
                <w:sz w:val="26"/>
                <w:szCs w:val="26"/>
              </w:rPr>
              <w:t>8</w:t>
            </w:r>
          </w:p>
        </w:tc>
        <w:tc>
          <w:tcPr>
            <w:tcW w:w="2733" w:type="dxa"/>
            <w:tcBorders>
              <w:top w:val="single" w:sz="4" w:space="0" w:color="auto"/>
              <w:left w:val="single" w:sz="4" w:space="0" w:color="auto"/>
              <w:bottom w:val="single" w:sz="4" w:space="0" w:color="auto"/>
              <w:right w:val="single" w:sz="4" w:space="0" w:color="auto"/>
            </w:tcBorders>
            <w:noWrap/>
            <w:vAlign w:val="center"/>
          </w:tcPr>
          <w:p w:rsidR="001753C2" w:rsidRPr="00F455F2" w:rsidRDefault="001753C2" w:rsidP="00211E5C">
            <w:pPr>
              <w:rPr>
                <w:rFonts w:ascii="Times New Roman" w:hAnsi="Times New Roman"/>
                <w:sz w:val="26"/>
                <w:szCs w:val="26"/>
              </w:rPr>
            </w:pPr>
            <w:r w:rsidRPr="00F455F2">
              <w:rPr>
                <w:rFonts w:ascii="Times New Roman" w:hAnsi="Times New Roman"/>
                <w:sz w:val="26"/>
                <w:szCs w:val="26"/>
              </w:rPr>
              <w:t>Chất chống thấm</w:t>
            </w:r>
          </w:p>
        </w:tc>
        <w:tc>
          <w:tcPr>
            <w:tcW w:w="2610" w:type="dxa"/>
            <w:tcBorders>
              <w:top w:val="single" w:sz="4" w:space="0" w:color="auto"/>
              <w:left w:val="single" w:sz="4" w:space="0" w:color="auto"/>
              <w:bottom w:val="single" w:sz="4" w:space="0" w:color="auto"/>
              <w:right w:val="single" w:sz="4" w:space="0" w:color="auto"/>
            </w:tcBorders>
            <w:noWrap/>
            <w:vAlign w:val="center"/>
          </w:tcPr>
          <w:p w:rsidR="001753C2" w:rsidRPr="00F455F2" w:rsidRDefault="001753C2" w:rsidP="00211E5C">
            <w:pPr>
              <w:rPr>
                <w:rFonts w:ascii="Times New Roman" w:hAnsi="Times New Roman"/>
                <w:sz w:val="26"/>
                <w:szCs w:val="26"/>
              </w:rPr>
            </w:pPr>
            <w:r w:rsidRPr="00F455F2">
              <w:rPr>
                <w:rFonts w:ascii="Times New Roman" w:hAnsi="Times New Roman"/>
                <w:sz w:val="26"/>
                <w:szCs w:val="26"/>
              </w:rPr>
              <w:t>Sika</w:t>
            </w:r>
          </w:p>
        </w:tc>
        <w:tc>
          <w:tcPr>
            <w:tcW w:w="3510" w:type="dxa"/>
            <w:tcBorders>
              <w:top w:val="single" w:sz="4" w:space="0" w:color="auto"/>
              <w:left w:val="single" w:sz="4" w:space="0" w:color="auto"/>
              <w:bottom w:val="single" w:sz="4" w:space="0" w:color="auto"/>
              <w:right w:val="single" w:sz="4" w:space="0" w:color="auto"/>
            </w:tcBorders>
            <w:noWrap/>
            <w:vAlign w:val="center"/>
          </w:tcPr>
          <w:p w:rsidR="001753C2" w:rsidRPr="00F455F2" w:rsidRDefault="001753C2" w:rsidP="00211E5C">
            <w:pPr>
              <w:rPr>
                <w:rFonts w:ascii="Times New Roman" w:hAnsi="Times New Roman"/>
                <w:sz w:val="26"/>
                <w:szCs w:val="26"/>
              </w:rPr>
            </w:pPr>
          </w:p>
        </w:tc>
      </w:tr>
      <w:tr w:rsidR="001753C2" w:rsidRPr="00F455F2" w:rsidTr="00211E5C">
        <w:trPr>
          <w:trHeight w:val="390"/>
        </w:trPr>
        <w:tc>
          <w:tcPr>
            <w:tcW w:w="708" w:type="dxa"/>
            <w:tcBorders>
              <w:top w:val="single" w:sz="4" w:space="0" w:color="auto"/>
              <w:left w:val="single" w:sz="4" w:space="0" w:color="auto"/>
              <w:bottom w:val="single" w:sz="4" w:space="0" w:color="auto"/>
              <w:right w:val="single" w:sz="4" w:space="0" w:color="auto"/>
            </w:tcBorders>
            <w:noWrap/>
            <w:vAlign w:val="center"/>
          </w:tcPr>
          <w:p w:rsidR="001753C2" w:rsidRPr="00F455F2" w:rsidRDefault="001753C2" w:rsidP="00211E5C">
            <w:pPr>
              <w:jc w:val="center"/>
              <w:rPr>
                <w:rFonts w:ascii="Times New Roman" w:hAnsi="Times New Roman"/>
                <w:sz w:val="26"/>
                <w:szCs w:val="26"/>
                <w:lang w:val="vi-VN"/>
              </w:rPr>
            </w:pPr>
            <w:r w:rsidRPr="00F455F2">
              <w:rPr>
                <w:rFonts w:ascii="Times New Roman" w:hAnsi="Times New Roman"/>
                <w:sz w:val="26"/>
                <w:szCs w:val="26"/>
                <w:lang w:val="vi-VN"/>
              </w:rPr>
              <w:t>9</w:t>
            </w:r>
          </w:p>
        </w:tc>
        <w:tc>
          <w:tcPr>
            <w:tcW w:w="2733" w:type="dxa"/>
            <w:tcBorders>
              <w:top w:val="single" w:sz="4" w:space="0" w:color="auto"/>
              <w:left w:val="single" w:sz="4" w:space="0" w:color="auto"/>
              <w:bottom w:val="single" w:sz="4" w:space="0" w:color="auto"/>
              <w:right w:val="single" w:sz="4" w:space="0" w:color="auto"/>
            </w:tcBorders>
            <w:noWrap/>
            <w:vAlign w:val="center"/>
          </w:tcPr>
          <w:p w:rsidR="001753C2" w:rsidRPr="00F455F2" w:rsidRDefault="001753C2" w:rsidP="00211E5C">
            <w:pPr>
              <w:rPr>
                <w:rFonts w:ascii="Times New Roman" w:hAnsi="Times New Roman"/>
                <w:sz w:val="26"/>
                <w:szCs w:val="26"/>
                <w:lang w:val="vi-VN"/>
              </w:rPr>
            </w:pPr>
            <w:r w:rsidRPr="00F455F2">
              <w:rPr>
                <w:rFonts w:ascii="Times New Roman" w:hAnsi="Times New Roman"/>
                <w:sz w:val="26"/>
                <w:szCs w:val="26"/>
                <w:lang w:val="vi-VN"/>
              </w:rPr>
              <w:t xml:space="preserve">Bê tông sàn </w:t>
            </w:r>
          </w:p>
        </w:tc>
        <w:tc>
          <w:tcPr>
            <w:tcW w:w="2610" w:type="dxa"/>
            <w:tcBorders>
              <w:top w:val="single" w:sz="4" w:space="0" w:color="auto"/>
              <w:left w:val="single" w:sz="4" w:space="0" w:color="auto"/>
              <w:bottom w:val="single" w:sz="4" w:space="0" w:color="auto"/>
              <w:right w:val="single" w:sz="4" w:space="0" w:color="auto"/>
            </w:tcBorders>
            <w:noWrap/>
            <w:vAlign w:val="center"/>
          </w:tcPr>
          <w:p w:rsidR="001753C2" w:rsidRPr="00F455F2" w:rsidRDefault="001753C2" w:rsidP="00211E5C">
            <w:pPr>
              <w:rPr>
                <w:rFonts w:ascii="Times New Roman" w:hAnsi="Times New Roman"/>
                <w:sz w:val="26"/>
                <w:szCs w:val="26"/>
                <w:lang w:val="vi-VN"/>
              </w:rPr>
            </w:pPr>
            <w:r w:rsidRPr="00F455F2">
              <w:rPr>
                <w:rFonts w:ascii="Times New Roman" w:hAnsi="Times New Roman"/>
                <w:sz w:val="26"/>
                <w:szCs w:val="26"/>
                <w:lang w:val="vi-VN"/>
              </w:rPr>
              <w:t>Thương phẩm  Mac 250 phụ gia R7</w:t>
            </w:r>
          </w:p>
        </w:tc>
        <w:tc>
          <w:tcPr>
            <w:tcW w:w="3510" w:type="dxa"/>
            <w:tcBorders>
              <w:top w:val="single" w:sz="4" w:space="0" w:color="auto"/>
              <w:left w:val="single" w:sz="4" w:space="0" w:color="auto"/>
              <w:bottom w:val="single" w:sz="4" w:space="0" w:color="auto"/>
              <w:right w:val="single" w:sz="4" w:space="0" w:color="auto"/>
            </w:tcBorders>
            <w:noWrap/>
            <w:vAlign w:val="center"/>
          </w:tcPr>
          <w:p w:rsidR="001753C2" w:rsidRPr="00F455F2" w:rsidRDefault="001753C2" w:rsidP="00211E5C">
            <w:pPr>
              <w:rPr>
                <w:rFonts w:ascii="Times New Roman" w:hAnsi="Times New Roman"/>
                <w:sz w:val="26"/>
                <w:szCs w:val="26"/>
              </w:rPr>
            </w:pPr>
          </w:p>
        </w:tc>
      </w:tr>
      <w:tr w:rsidR="001753C2" w:rsidRPr="00F455F2" w:rsidTr="00211E5C">
        <w:trPr>
          <w:trHeight w:val="390"/>
        </w:trPr>
        <w:tc>
          <w:tcPr>
            <w:tcW w:w="708" w:type="dxa"/>
            <w:tcBorders>
              <w:top w:val="single" w:sz="4" w:space="0" w:color="auto"/>
              <w:left w:val="single" w:sz="4" w:space="0" w:color="auto"/>
              <w:bottom w:val="single" w:sz="4" w:space="0" w:color="auto"/>
              <w:right w:val="single" w:sz="4" w:space="0" w:color="auto"/>
            </w:tcBorders>
            <w:noWrap/>
            <w:vAlign w:val="center"/>
          </w:tcPr>
          <w:p w:rsidR="001753C2" w:rsidRPr="00F455F2" w:rsidRDefault="001753C2" w:rsidP="00211E5C">
            <w:pPr>
              <w:jc w:val="center"/>
              <w:rPr>
                <w:rFonts w:ascii="Times New Roman" w:hAnsi="Times New Roman"/>
                <w:sz w:val="26"/>
                <w:szCs w:val="26"/>
              </w:rPr>
            </w:pPr>
            <w:r w:rsidRPr="00F455F2">
              <w:rPr>
                <w:rFonts w:ascii="Times New Roman" w:hAnsi="Times New Roman"/>
                <w:sz w:val="26"/>
                <w:szCs w:val="26"/>
              </w:rPr>
              <w:t>10</w:t>
            </w:r>
          </w:p>
        </w:tc>
        <w:tc>
          <w:tcPr>
            <w:tcW w:w="2733" w:type="dxa"/>
            <w:tcBorders>
              <w:top w:val="single" w:sz="4" w:space="0" w:color="auto"/>
              <w:left w:val="single" w:sz="4" w:space="0" w:color="auto"/>
              <w:bottom w:val="single" w:sz="4" w:space="0" w:color="auto"/>
              <w:right w:val="single" w:sz="4" w:space="0" w:color="auto"/>
            </w:tcBorders>
            <w:noWrap/>
            <w:vAlign w:val="center"/>
          </w:tcPr>
          <w:p w:rsidR="001753C2" w:rsidRPr="00F455F2" w:rsidRDefault="001753C2" w:rsidP="00211E5C">
            <w:pPr>
              <w:rPr>
                <w:rFonts w:ascii="Times New Roman" w:hAnsi="Times New Roman"/>
                <w:sz w:val="26"/>
                <w:szCs w:val="26"/>
                <w:lang w:val="vi-VN"/>
              </w:rPr>
            </w:pPr>
            <w:r w:rsidRPr="00F455F2">
              <w:rPr>
                <w:rFonts w:ascii="Times New Roman" w:hAnsi="Times New Roman"/>
                <w:sz w:val="26"/>
                <w:szCs w:val="26"/>
                <w:lang w:val="vi-VN"/>
              </w:rPr>
              <w:t>Bê tông cột</w:t>
            </w:r>
          </w:p>
        </w:tc>
        <w:tc>
          <w:tcPr>
            <w:tcW w:w="2610" w:type="dxa"/>
            <w:tcBorders>
              <w:top w:val="single" w:sz="4" w:space="0" w:color="auto"/>
              <w:left w:val="single" w:sz="4" w:space="0" w:color="auto"/>
              <w:bottom w:val="single" w:sz="4" w:space="0" w:color="auto"/>
              <w:right w:val="single" w:sz="4" w:space="0" w:color="auto"/>
            </w:tcBorders>
            <w:noWrap/>
            <w:vAlign w:val="center"/>
          </w:tcPr>
          <w:p w:rsidR="001753C2" w:rsidRPr="00F455F2" w:rsidRDefault="001753C2" w:rsidP="00211E5C">
            <w:pPr>
              <w:rPr>
                <w:rFonts w:ascii="Times New Roman" w:hAnsi="Times New Roman"/>
                <w:sz w:val="26"/>
                <w:szCs w:val="26"/>
                <w:lang w:val="vi-VN"/>
              </w:rPr>
            </w:pPr>
            <w:r w:rsidRPr="00F455F2">
              <w:rPr>
                <w:rFonts w:ascii="Times New Roman" w:hAnsi="Times New Roman"/>
                <w:sz w:val="26"/>
                <w:szCs w:val="26"/>
                <w:lang w:val="vi-VN"/>
              </w:rPr>
              <w:t>Bê tông trọn máy tại chỗ Mac 250</w:t>
            </w:r>
          </w:p>
        </w:tc>
        <w:tc>
          <w:tcPr>
            <w:tcW w:w="3510" w:type="dxa"/>
            <w:tcBorders>
              <w:top w:val="single" w:sz="4" w:space="0" w:color="auto"/>
              <w:left w:val="single" w:sz="4" w:space="0" w:color="auto"/>
              <w:bottom w:val="single" w:sz="4" w:space="0" w:color="auto"/>
              <w:right w:val="single" w:sz="4" w:space="0" w:color="auto"/>
            </w:tcBorders>
            <w:noWrap/>
            <w:vAlign w:val="center"/>
          </w:tcPr>
          <w:p w:rsidR="001753C2" w:rsidRPr="00F455F2" w:rsidRDefault="001753C2" w:rsidP="00211E5C">
            <w:pPr>
              <w:rPr>
                <w:rFonts w:ascii="Times New Roman" w:hAnsi="Times New Roman"/>
                <w:sz w:val="26"/>
                <w:szCs w:val="26"/>
              </w:rPr>
            </w:pPr>
          </w:p>
        </w:tc>
      </w:tr>
    </w:tbl>
    <w:p w:rsidR="001753C2" w:rsidRPr="00F944A7" w:rsidRDefault="001753C2" w:rsidP="001753C2">
      <w:pPr>
        <w:tabs>
          <w:tab w:val="left" w:pos="360"/>
        </w:tabs>
        <w:jc w:val="both"/>
        <w:rPr>
          <w:rFonts w:ascii="Times New Roman" w:hAnsi="Times New Roman"/>
          <w:b/>
          <w:sz w:val="10"/>
          <w:szCs w:val="10"/>
        </w:rPr>
      </w:pPr>
    </w:p>
    <w:p w:rsidR="00016280" w:rsidRPr="00F455F2" w:rsidRDefault="00DA77CF" w:rsidP="00016280">
      <w:pPr>
        <w:tabs>
          <w:tab w:val="left" w:pos="360"/>
          <w:tab w:val="left" w:pos="720"/>
          <w:tab w:val="left" w:pos="1080"/>
        </w:tabs>
        <w:ind w:left="720" w:hanging="720"/>
        <w:jc w:val="both"/>
        <w:rPr>
          <w:rFonts w:ascii="Times New Roman" w:hAnsi="Times New Roman"/>
          <w:b/>
          <w:sz w:val="26"/>
          <w:szCs w:val="26"/>
          <w:lang w:val="de-DE"/>
        </w:rPr>
      </w:pPr>
      <w:r>
        <w:rPr>
          <w:rFonts w:ascii="Times New Roman" w:hAnsi="Times New Roman"/>
          <w:b/>
          <w:sz w:val="26"/>
          <w:szCs w:val="26"/>
          <w:lang w:val="vi-VN"/>
        </w:rPr>
        <w:t>ĐIỀU 2</w:t>
      </w:r>
      <w:r w:rsidR="00016280" w:rsidRPr="00F455F2">
        <w:rPr>
          <w:rFonts w:ascii="Times New Roman" w:hAnsi="Times New Roman"/>
          <w:b/>
          <w:sz w:val="26"/>
          <w:szCs w:val="26"/>
          <w:lang w:val="de-DE"/>
        </w:rPr>
        <w:t xml:space="preserve">: </w:t>
      </w:r>
      <w:r w:rsidR="00D168CB" w:rsidRPr="00F455F2">
        <w:rPr>
          <w:rFonts w:ascii="Times New Roman" w:hAnsi="Times New Roman"/>
          <w:b/>
          <w:sz w:val="26"/>
          <w:szCs w:val="26"/>
          <w:lang w:val="vi-VN"/>
        </w:rPr>
        <w:t>GIÁ TRỊ HỢP ĐỒNG VÀ PHƯƠNG THỨC THANH TOÁN</w:t>
      </w:r>
      <w:r w:rsidR="00016280" w:rsidRPr="00F455F2">
        <w:rPr>
          <w:rFonts w:ascii="Times New Roman" w:hAnsi="Times New Roman"/>
          <w:b/>
          <w:sz w:val="26"/>
          <w:szCs w:val="26"/>
          <w:lang w:val="de-DE"/>
        </w:rPr>
        <w:t xml:space="preserve">  </w:t>
      </w:r>
    </w:p>
    <w:p w:rsidR="00F77DF1" w:rsidRPr="00DA77CF" w:rsidRDefault="00F77DF1" w:rsidP="00F77DF1">
      <w:pPr>
        <w:jc w:val="both"/>
        <w:rPr>
          <w:rFonts w:ascii="Times New Roman" w:hAnsi="Times New Roman"/>
          <w:sz w:val="26"/>
          <w:szCs w:val="26"/>
          <w:lang w:val="vi-VN"/>
        </w:rPr>
      </w:pPr>
      <w:r w:rsidRPr="00DA77CF">
        <w:rPr>
          <w:rFonts w:ascii="Times New Roman" w:hAnsi="Times New Roman"/>
          <w:sz w:val="26"/>
          <w:szCs w:val="26"/>
          <w:lang w:val="vi-VN"/>
        </w:rPr>
        <w:t>2</w:t>
      </w:r>
      <w:r w:rsidR="00016280" w:rsidRPr="00DA77CF">
        <w:rPr>
          <w:rFonts w:ascii="Times New Roman" w:hAnsi="Times New Roman"/>
          <w:sz w:val="26"/>
          <w:szCs w:val="26"/>
          <w:lang w:val="de-DE"/>
        </w:rPr>
        <w:t>.1 Giá trị hợp đồng</w:t>
      </w:r>
      <w:r w:rsidRPr="00DA77CF">
        <w:rPr>
          <w:rFonts w:ascii="Times New Roman" w:hAnsi="Times New Roman"/>
          <w:sz w:val="26"/>
          <w:szCs w:val="26"/>
          <w:lang w:val="vi-VN"/>
        </w:rPr>
        <w:t xml:space="preserve">: </w:t>
      </w:r>
    </w:p>
    <w:p w:rsidR="00F77DF1" w:rsidRPr="00F455F2" w:rsidRDefault="00F77DF1" w:rsidP="003E085C">
      <w:pPr>
        <w:ind w:left="450"/>
        <w:jc w:val="both"/>
        <w:rPr>
          <w:rFonts w:ascii="Times New Roman" w:hAnsi="Times New Roman"/>
          <w:sz w:val="26"/>
          <w:szCs w:val="26"/>
          <w:lang w:val="vi-VN"/>
        </w:rPr>
      </w:pPr>
      <w:r w:rsidRPr="00F455F2">
        <w:rPr>
          <w:rFonts w:ascii="Times New Roman" w:hAnsi="Times New Roman"/>
          <w:sz w:val="26"/>
          <w:szCs w:val="26"/>
          <w:lang w:val="de-DE"/>
        </w:rPr>
        <w:t xml:space="preserve">- Theo </w:t>
      </w:r>
      <w:r w:rsidRPr="00F455F2">
        <w:rPr>
          <w:rFonts w:ascii="Times New Roman" w:hAnsi="Times New Roman"/>
          <w:sz w:val="26"/>
          <w:szCs w:val="26"/>
          <w:lang w:val="vi-VN"/>
        </w:rPr>
        <w:t xml:space="preserve">Bản vẽ xin phép </w:t>
      </w:r>
      <w:r w:rsidRPr="00F455F2">
        <w:rPr>
          <w:rFonts w:ascii="Times New Roman" w:hAnsi="Times New Roman"/>
          <w:sz w:val="26"/>
          <w:szCs w:val="26"/>
          <w:lang w:val="de-DE"/>
        </w:rPr>
        <w:t>được cung cấp bởi chủ đầu tư</w:t>
      </w:r>
      <w:r w:rsidRPr="00F455F2">
        <w:rPr>
          <w:rFonts w:ascii="Times New Roman" w:hAnsi="Times New Roman"/>
          <w:sz w:val="26"/>
          <w:szCs w:val="26"/>
          <w:lang w:val="vi-VN"/>
        </w:rPr>
        <w:t>.</w:t>
      </w:r>
    </w:p>
    <w:p w:rsidR="00F77DF1" w:rsidRPr="00F455F2" w:rsidRDefault="00F77DF1" w:rsidP="003E085C">
      <w:pPr>
        <w:ind w:left="450"/>
        <w:jc w:val="both"/>
        <w:rPr>
          <w:rFonts w:ascii="Times New Roman" w:hAnsi="Times New Roman"/>
          <w:sz w:val="26"/>
          <w:szCs w:val="26"/>
          <w:lang w:val="vi-VN"/>
        </w:rPr>
      </w:pPr>
      <w:r w:rsidRPr="00F455F2">
        <w:rPr>
          <w:rFonts w:ascii="Times New Roman" w:hAnsi="Times New Roman"/>
          <w:sz w:val="26"/>
          <w:szCs w:val="26"/>
          <w:lang w:val="vi-VN"/>
        </w:rPr>
        <w:t>- Tổng giá trị hợp đồng: .....................</w:t>
      </w:r>
      <w:r w:rsidR="00497969">
        <w:rPr>
          <w:rFonts w:ascii="Times New Roman" w:hAnsi="Times New Roman"/>
          <w:sz w:val="26"/>
          <w:szCs w:val="26"/>
          <w:lang w:val="vi-VN"/>
        </w:rPr>
        <w:t>..................</w:t>
      </w:r>
      <w:r w:rsidRPr="00F455F2">
        <w:rPr>
          <w:rFonts w:ascii="Times New Roman" w:hAnsi="Times New Roman"/>
          <w:sz w:val="26"/>
          <w:szCs w:val="26"/>
          <w:lang w:val="vi-VN"/>
        </w:rPr>
        <w:t xml:space="preserve">đ </w:t>
      </w:r>
      <w:r w:rsidR="00D168CB" w:rsidRPr="00F455F2">
        <w:rPr>
          <w:rFonts w:ascii="Times New Roman" w:hAnsi="Times New Roman"/>
          <w:sz w:val="26"/>
          <w:szCs w:val="26"/>
          <w:lang w:val="vi-VN"/>
        </w:rPr>
        <w:t>(*)</w:t>
      </w:r>
    </w:p>
    <w:p w:rsidR="00F77DF1" w:rsidRPr="00F455F2" w:rsidRDefault="00F77DF1" w:rsidP="003E085C">
      <w:pPr>
        <w:ind w:left="450"/>
        <w:jc w:val="both"/>
        <w:rPr>
          <w:rFonts w:ascii="Times New Roman" w:hAnsi="Times New Roman"/>
          <w:sz w:val="26"/>
          <w:szCs w:val="26"/>
          <w:lang w:val="vi-VN"/>
        </w:rPr>
      </w:pPr>
      <w:r w:rsidRPr="00F455F2">
        <w:rPr>
          <w:rFonts w:ascii="Times New Roman" w:hAnsi="Times New Roman"/>
          <w:sz w:val="26"/>
          <w:szCs w:val="26"/>
          <w:lang w:val="vi-VN"/>
        </w:rPr>
        <w:t>- Giá trị làm tròn: .................</w:t>
      </w:r>
      <w:r w:rsidR="00497969">
        <w:rPr>
          <w:rFonts w:ascii="Times New Roman" w:hAnsi="Times New Roman"/>
          <w:sz w:val="26"/>
          <w:szCs w:val="26"/>
          <w:lang w:val="vi-VN"/>
        </w:rPr>
        <w:t>.........................</w:t>
      </w:r>
      <w:r w:rsidRPr="00F455F2">
        <w:rPr>
          <w:rFonts w:ascii="Times New Roman" w:hAnsi="Times New Roman"/>
          <w:sz w:val="26"/>
          <w:szCs w:val="26"/>
          <w:lang w:val="vi-VN"/>
        </w:rPr>
        <w:t xml:space="preserve">đ </w:t>
      </w:r>
    </w:p>
    <w:p w:rsidR="00F77DF1" w:rsidRPr="00F455F2" w:rsidRDefault="00F77DF1" w:rsidP="003E085C">
      <w:pPr>
        <w:ind w:left="450" w:firstLine="720"/>
        <w:jc w:val="both"/>
        <w:rPr>
          <w:rFonts w:ascii="Times New Roman" w:hAnsi="Times New Roman"/>
          <w:sz w:val="26"/>
          <w:szCs w:val="26"/>
          <w:lang w:val="vi-VN"/>
        </w:rPr>
      </w:pPr>
      <w:r w:rsidRPr="00F455F2">
        <w:rPr>
          <w:rFonts w:ascii="Times New Roman" w:hAnsi="Times New Roman"/>
          <w:sz w:val="26"/>
          <w:szCs w:val="26"/>
          <w:lang w:val="vi-VN"/>
        </w:rPr>
        <w:lastRenderedPageBreak/>
        <w:t>(Bằng chữ: ..........................................................đồng chẵn ./.)</w:t>
      </w:r>
    </w:p>
    <w:p w:rsidR="00F77DF1" w:rsidRPr="00F455F2" w:rsidRDefault="00D168CB" w:rsidP="003E085C">
      <w:pPr>
        <w:ind w:left="450"/>
        <w:jc w:val="both"/>
        <w:rPr>
          <w:rFonts w:ascii="Times New Roman" w:hAnsi="Times New Roman"/>
          <w:sz w:val="26"/>
          <w:szCs w:val="26"/>
          <w:lang w:val="vi-VN"/>
        </w:rPr>
      </w:pPr>
      <w:r w:rsidRPr="00F455F2">
        <w:rPr>
          <w:rFonts w:ascii="Times New Roman" w:hAnsi="Times New Roman"/>
          <w:sz w:val="26"/>
          <w:szCs w:val="26"/>
          <w:lang w:val="vi-VN"/>
        </w:rPr>
        <w:t>- Đơn giá đã bao gồm hóa đơn hoàn công.</w:t>
      </w:r>
    </w:p>
    <w:p w:rsidR="00D168CB" w:rsidRPr="00F455F2" w:rsidRDefault="00D168CB" w:rsidP="003E085C">
      <w:pPr>
        <w:ind w:left="450"/>
        <w:jc w:val="both"/>
        <w:rPr>
          <w:rFonts w:ascii="Times New Roman" w:hAnsi="Times New Roman"/>
          <w:sz w:val="26"/>
          <w:szCs w:val="26"/>
          <w:lang w:val="vi-VN"/>
        </w:rPr>
      </w:pPr>
      <w:r w:rsidRPr="00F455F2">
        <w:rPr>
          <w:rFonts w:ascii="Times New Roman" w:hAnsi="Times New Roman"/>
          <w:sz w:val="26"/>
          <w:szCs w:val="26"/>
          <w:lang w:val="vi-VN"/>
        </w:rPr>
        <w:t xml:space="preserve">- Miễn 100% phí thiết kế </w:t>
      </w:r>
    </w:p>
    <w:p w:rsidR="00016280" w:rsidRPr="00F455F2" w:rsidRDefault="00D168CB" w:rsidP="00016280">
      <w:pPr>
        <w:tabs>
          <w:tab w:val="left" w:pos="360"/>
          <w:tab w:val="left" w:pos="720"/>
          <w:tab w:val="left" w:pos="1080"/>
        </w:tabs>
        <w:ind w:left="720" w:hanging="720"/>
        <w:jc w:val="both"/>
        <w:rPr>
          <w:rFonts w:ascii="Times New Roman" w:hAnsi="Times New Roman"/>
          <w:sz w:val="26"/>
          <w:szCs w:val="26"/>
          <w:lang w:val="vi-VN"/>
        </w:rPr>
      </w:pPr>
      <w:r w:rsidRPr="00F455F2">
        <w:rPr>
          <w:rFonts w:ascii="Times New Roman" w:hAnsi="Times New Roman"/>
          <w:sz w:val="26"/>
          <w:szCs w:val="26"/>
          <w:lang w:val="vi-VN"/>
        </w:rPr>
        <w:t xml:space="preserve">(*) Đính kèm diễn giải chi tiết đơn giá từng hạng mục: </w:t>
      </w:r>
    </w:p>
    <w:tbl>
      <w:tblPr>
        <w:tblW w:w="10255" w:type="dxa"/>
        <w:tblInd w:w="113" w:type="dxa"/>
        <w:tblLook w:val="04A0" w:firstRow="1" w:lastRow="0" w:firstColumn="1" w:lastColumn="0" w:noHBand="0" w:noVBand="1"/>
      </w:tblPr>
      <w:tblGrid>
        <w:gridCol w:w="708"/>
        <w:gridCol w:w="3607"/>
        <w:gridCol w:w="1080"/>
        <w:gridCol w:w="900"/>
        <w:gridCol w:w="1800"/>
        <w:gridCol w:w="2160"/>
      </w:tblGrid>
      <w:tr w:rsidR="00016280" w:rsidRPr="00F455F2" w:rsidTr="00DA77CF">
        <w:trPr>
          <w:trHeight w:val="465"/>
        </w:trPr>
        <w:tc>
          <w:tcPr>
            <w:tcW w:w="708" w:type="dxa"/>
            <w:tcBorders>
              <w:top w:val="single" w:sz="4" w:space="0" w:color="auto"/>
              <w:left w:val="single" w:sz="4" w:space="0" w:color="auto"/>
              <w:bottom w:val="single" w:sz="4" w:space="0" w:color="auto"/>
              <w:right w:val="single" w:sz="4" w:space="0" w:color="auto"/>
            </w:tcBorders>
            <w:noWrap/>
            <w:vAlign w:val="bottom"/>
            <w:hideMark/>
          </w:tcPr>
          <w:p w:rsidR="00016280" w:rsidRPr="00F455F2" w:rsidRDefault="00A435B8" w:rsidP="00A435B8">
            <w:pPr>
              <w:rPr>
                <w:rFonts w:ascii="Times New Roman" w:hAnsi="Times New Roman"/>
                <w:b/>
                <w:bCs/>
                <w:sz w:val="26"/>
                <w:szCs w:val="26"/>
              </w:rPr>
            </w:pPr>
            <w:r w:rsidRPr="00F455F2">
              <w:rPr>
                <w:rFonts w:ascii="Times New Roman" w:hAnsi="Times New Roman"/>
                <w:b/>
                <w:bCs/>
                <w:sz w:val="26"/>
                <w:szCs w:val="26"/>
                <w:lang w:val="vi-VN"/>
              </w:rPr>
              <w:t>STT</w:t>
            </w:r>
            <w:r w:rsidR="00016280" w:rsidRPr="00F455F2">
              <w:rPr>
                <w:rFonts w:ascii="Times New Roman" w:hAnsi="Times New Roman"/>
                <w:b/>
                <w:bCs/>
                <w:sz w:val="26"/>
                <w:szCs w:val="26"/>
              </w:rPr>
              <w:t xml:space="preserve"> </w:t>
            </w:r>
          </w:p>
        </w:tc>
        <w:tc>
          <w:tcPr>
            <w:tcW w:w="3607" w:type="dxa"/>
            <w:tcBorders>
              <w:top w:val="single" w:sz="4" w:space="0" w:color="auto"/>
              <w:left w:val="nil"/>
              <w:bottom w:val="single" w:sz="4" w:space="0" w:color="auto"/>
              <w:right w:val="single" w:sz="4" w:space="0" w:color="auto"/>
            </w:tcBorders>
            <w:noWrap/>
            <w:vAlign w:val="bottom"/>
            <w:hideMark/>
          </w:tcPr>
          <w:p w:rsidR="00016280" w:rsidRPr="00F455F2" w:rsidRDefault="00A435B8" w:rsidP="00BB7F8E">
            <w:pPr>
              <w:jc w:val="center"/>
              <w:rPr>
                <w:rFonts w:ascii="Times New Roman" w:hAnsi="Times New Roman"/>
                <w:b/>
                <w:bCs/>
                <w:sz w:val="26"/>
                <w:szCs w:val="26"/>
                <w:lang w:val="vi-VN"/>
              </w:rPr>
            </w:pPr>
            <w:r w:rsidRPr="00F455F2">
              <w:rPr>
                <w:rFonts w:ascii="Times New Roman" w:hAnsi="Times New Roman"/>
                <w:b/>
                <w:bCs/>
                <w:sz w:val="26"/>
                <w:szCs w:val="26"/>
                <w:lang w:val="vi-VN"/>
              </w:rPr>
              <w:t>HẠNG MỤC</w:t>
            </w:r>
          </w:p>
        </w:tc>
        <w:tc>
          <w:tcPr>
            <w:tcW w:w="1080" w:type="dxa"/>
            <w:tcBorders>
              <w:top w:val="single" w:sz="4" w:space="0" w:color="auto"/>
              <w:left w:val="nil"/>
              <w:bottom w:val="single" w:sz="4" w:space="0" w:color="auto"/>
              <w:right w:val="single" w:sz="4" w:space="0" w:color="auto"/>
            </w:tcBorders>
            <w:noWrap/>
            <w:vAlign w:val="bottom"/>
            <w:hideMark/>
          </w:tcPr>
          <w:p w:rsidR="00016280" w:rsidRPr="00F455F2" w:rsidRDefault="00A435B8" w:rsidP="00BB7F8E">
            <w:pPr>
              <w:jc w:val="center"/>
              <w:rPr>
                <w:rFonts w:ascii="Times New Roman" w:hAnsi="Times New Roman"/>
                <w:b/>
                <w:bCs/>
                <w:sz w:val="26"/>
                <w:szCs w:val="26"/>
                <w:lang w:val="vi-VN"/>
              </w:rPr>
            </w:pPr>
            <w:r w:rsidRPr="00F455F2">
              <w:rPr>
                <w:rFonts w:ascii="Times New Roman" w:hAnsi="Times New Roman"/>
                <w:b/>
                <w:bCs/>
                <w:sz w:val="26"/>
                <w:szCs w:val="26"/>
                <w:lang w:val="vi-VN"/>
              </w:rPr>
              <w:t>DT</w:t>
            </w:r>
          </w:p>
        </w:tc>
        <w:tc>
          <w:tcPr>
            <w:tcW w:w="900" w:type="dxa"/>
            <w:tcBorders>
              <w:top w:val="single" w:sz="4" w:space="0" w:color="auto"/>
              <w:left w:val="nil"/>
              <w:bottom w:val="single" w:sz="4" w:space="0" w:color="auto"/>
              <w:right w:val="single" w:sz="4" w:space="0" w:color="auto"/>
            </w:tcBorders>
            <w:noWrap/>
            <w:vAlign w:val="bottom"/>
            <w:hideMark/>
          </w:tcPr>
          <w:p w:rsidR="00016280" w:rsidRPr="00F455F2" w:rsidRDefault="00016280" w:rsidP="00BB7F8E">
            <w:pPr>
              <w:jc w:val="center"/>
              <w:rPr>
                <w:rFonts w:ascii="Times New Roman" w:hAnsi="Times New Roman"/>
                <w:b/>
                <w:bCs/>
                <w:sz w:val="26"/>
                <w:szCs w:val="26"/>
              </w:rPr>
            </w:pPr>
            <w:r w:rsidRPr="00F455F2">
              <w:rPr>
                <w:rFonts w:ascii="Times New Roman" w:hAnsi="Times New Roman"/>
                <w:b/>
                <w:bCs/>
                <w:sz w:val="26"/>
                <w:szCs w:val="26"/>
              </w:rPr>
              <w:t xml:space="preserve"> ĐVT </w:t>
            </w:r>
          </w:p>
        </w:tc>
        <w:tc>
          <w:tcPr>
            <w:tcW w:w="1800" w:type="dxa"/>
            <w:tcBorders>
              <w:top w:val="single" w:sz="4" w:space="0" w:color="auto"/>
              <w:left w:val="nil"/>
              <w:bottom w:val="single" w:sz="4" w:space="0" w:color="auto"/>
              <w:right w:val="single" w:sz="4" w:space="0" w:color="auto"/>
            </w:tcBorders>
            <w:noWrap/>
            <w:vAlign w:val="bottom"/>
            <w:hideMark/>
          </w:tcPr>
          <w:p w:rsidR="00016280" w:rsidRPr="00F455F2" w:rsidRDefault="00A435B8" w:rsidP="00BB7F8E">
            <w:pPr>
              <w:jc w:val="center"/>
              <w:rPr>
                <w:rFonts w:ascii="Times New Roman" w:hAnsi="Times New Roman"/>
                <w:b/>
                <w:bCs/>
                <w:sz w:val="26"/>
                <w:szCs w:val="26"/>
                <w:lang w:val="vi-VN"/>
              </w:rPr>
            </w:pPr>
            <w:r w:rsidRPr="00F455F2">
              <w:rPr>
                <w:rFonts w:ascii="Times New Roman" w:hAnsi="Times New Roman"/>
                <w:b/>
                <w:bCs/>
                <w:sz w:val="26"/>
                <w:szCs w:val="26"/>
                <w:lang w:val="vi-VN"/>
              </w:rPr>
              <w:t>ĐƠN GIÁ</w:t>
            </w:r>
          </w:p>
        </w:tc>
        <w:tc>
          <w:tcPr>
            <w:tcW w:w="2160" w:type="dxa"/>
            <w:tcBorders>
              <w:top w:val="single" w:sz="4" w:space="0" w:color="auto"/>
              <w:left w:val="nil"/>
              <w:bottom w:val="single" w:sz="4" w:space="0" w:color="auto"/>
              <w:right w:val="single" w:sz="4" w:space="0" w:color="auto"/>
            </w:tcBorders>
            <w:noWrap/>
            <w:vAlign w:val="bottom"/>
            <w:hideMark/>
          </w:tcPr>
          <w:p w:rsidR="00016280" w:rsidRPr="00F455F2" w:rsidRDefault="00A435B8" w:rsidP="00BB7F8E">
            <w:pPr>
              <w:jc w:val="center"/>
              <w:rPr>
                <w:rFonts w:ascii="Times New Roman" w:hAnsi="Times New Roman"/>
                <w:b/>
                <w:bCs/>
                <w:sz w:val="26"/>
                <w:szCs w:val="26"/>
                <w:lang w:val="vi-VN"/>
              </w:rPr>
            </w:pPr>
            <w:r w:rsidRPr="00F455F2">
              <w:rPr>
                <w:rFonts w:ascii="Times New Roman" w:hAnsi="Times New Roman"/>
                <w:b/>
                <w:bCs/>
                <w:sz w:val="26"/>
                <w:szCs w:val="26"/>
                <w:lang w:val="vi-VN"/>
              </w:rPr>
              <w:t>THÀNH TIỀN</w:t>
            </w:r>
          </w:p>
        </w:tc>
      </w:tr>
      <w:tr w:rsidR="00016280" w:rsidRPr="00F455F2" w:rsidTr="00DA77CF">
        <w:trPr>
          <w:trHeight w:val="465"/>
        </w:trPr>
        <w:tc>
          <w:tcPr>
            <w:tcW w:w="708" w:type="dxa"/>
            <w:tcBorders>
              <w:top w:val="single" w:sz="4" w:space="0" w:color="auto"/>
              <w:left w:val="single" w:sz="4" w:space="0" w:color="auto"/>
              <w:bottom w:val="single" w:sz="4" w:space="0" w:color="auto"/>
              <w:right w:val="single" w:sz="4" w:space="0" w:color="auto"/>
            </w:tcBorders>
            <w:noWrap/>
            <w:vAlign w:val="bottom"/>
          </w:tcPr>
          <w:p w:rsidR="00016280" w:rsidRPr="00F455F2" w:rsidRDefault="00016280" w:rsidP="00BB7F8E">
            <w:pPr>
              <w:jc w:val="center"/>
              <w:rPr>
                <w:rFonts w:ascii="Times New Roman" w:hAnsi="Times New Roman"/>
                <w:b/>
                <w:bCs/>
                <w:sz w:val="26"/>
                <w:szCs w:val="26"/>
              </w:rPr>
            </w:pPr>
          </w:p>
        </w:tc>
        <w:tc>
          <w:tcPr>
            <w:tcW w:w="3607" w:type="dxa"/>
            <w:tcBorders>
              <w:top w:val="single" w:sz="4" w:space="0" w:color="auto"/>
              <w:left w:val="nil"/>
              <w:bottom w:val="single" w:sz="4" w:space="0" w:color="auto"/>
              <w:right w:val="single" w:sz="4" w:space="0" w:color="auto"/>
            </w:tcBorders>
            <w:noWrap/>
            <w:vAlign w:val="bottom"/>
          </w:tcPr>
          <w:p w:rsidR="00016280" w:rsidRPr="00F455F2" w:rsidRDefault="00016280" w:rsidP="00BB7F8E">
            <w:pPr>
              <w:rPr>
                <w:rFonts w:ascii="Times New Roman" w:hAnsi="Times New Roman"/>
                <w:b/>
                <w:bCs/>
                <w:sz w:val="26"/>
                <w:szCs w:val="26"/>
              </w:rPr>
            </w:pPr>
          </w:p>
        </w:tc>
        <w:tc>
          <w:tcPr>
            <w:tcW w:w="1080" w:type="dxa"/>
            <w:tcBorders>
              <w:top w:val="single" w:sz="4" w:space="0" w:color="auto"/>
              <w:left w:val="nil"/>
              <w:bottom w:val="single" w:sz="4" w:space="0" w:color="auto"/>
              <w:right w:val="single" w:sz="4" w:space="0" w:color="auto"/>
            </w:tcBorders>
            <w:noWrap/>
            <w:vAlign w:val="bottom"/>
          </w:tcPr>
          <w:p w:rsidR="00016280" w:rsidRPr="00F455F2" w:rsidRDefault="00016280" w:rsidP="00BB7F8E">
            <w:pPr>
              <w:jc w:val="right"/>
              <w:rPr>
                <w:rFonts w:ascii="Times New Roman" w:hAnsi="Times New Roman"/>
                <w:sz w:val="26"/>
                <w:szCs w:val="26"/>
              </w:rPr>
            </w:pPr>
          </w:p>
        </w:tc>
        <w:tc>
          <w:tcPr>
            <w:tcW w:w="900" w:type="dxa"/>
            <w:tcBorders>
              <w:top w:val="single" w:sz="4" w:space="0" w:color="auto"/>
              <w:left w:val="nil"/>
              <w:bottom w:val="single" w:sz="4" w:space="0" w:color="auto"/>
              <w:right w:val="single" w:sz="4" w:space="0" w:color="auto"/>
            </w:tcBorders>
            <w:noWrap/>
            <w:vAlign w:val="bottom"/>
          </w:tcPr>
          <w:p w:rsidR="00016280" w:rsidRPr="00F455F2" w:rsidRDefault="00016280" w:rsidP="00BB7F8E">
            <w:pPr>
              <w:jc w:val="center"/>
              <w:rPr>
                <w:rFonts w:ascii="Times New Roman" w:hAnsi="Times New Roman"/>
                <w:sz w:val="26"/>
                <w:szCs w:val="26"/>
              </w:rPr>
            </w:pPr>
          </w:p>
        </w:tc>
        <w:tc>
          <w:tcPr>
            <w:tcW w:w="1800" w:type="dxa"/>
            <w:tcBorders>
              <w:top w:val="single" w:sz="4" w:space="0" w:color="auto"/>
              <w:left w:val="nil"/>
              <w:bottom w:val="single" w:sz="4" w:space="0" w:color="auto"/>
              <w:right w:val="single" w:sz="4" w:space="0" w:color="auto"/>
            </w:tcBorders>
            <w:noWrap/>
            <w:vAlign w:val="bottom"/>
          </w:tcPr>
          <w:p w:rsidR="00016280" w:rsidRPr="00F455F2" w:rsidRDefault="00016280" w:rsidP="00BB7F8E">
            <w:pPr>
              <w:rPr>
                <w:rFonts w:ascii="Times New Roman" w:hAnsi="Times New Roman"/>
                <w:sz w:val="26"/>
                <w:szCs w:val="26"/>
              </w:rPr>
            </w:pPr>
          </w:p>
        </w:tc>
        <w:tc>
          <w:tcPr>
            <w:tcW w:w="2160" w:type="dxa"/>
            <w:tcBorders>
              <w:top w:val="single" w:sz="4" w:space="0" w:color="auto"/>
              <w:left w:val="nil"/>
              <w:bottom w:val="single" w:sz="4" w:space="0" w:color="auto"/>
              <w:right w:val="single" w:sz="4" w:space="0" w:color="auto"/>
            </w:tcBorders>
            <w:noWrap/>
            <w:vAlign w:val="bottom"/>
          </w:tcPr>
          <w:p w:rsidR="00016280" w:rsidRPr="00F455F2" w:rsidRDefault="00016280" w:rsidP="00BB7F8E">
            <w:pPr>
              <w:rPr>
                <w:rFonts w:ascii="Times New Roman" w:hAnsi="Times New Roman"/>
                <w:sz w:val="26"/>
                <w:szCs w:val="26"/>
              </w:rPr>
            </w:pPr>
          </w:p>
        </w:tc>
      </w:tr>
      <w:tr w:rsidR="00016280" w:rsidRPr="00F455F2" w:rsidTr="00DA77CF">
        <w:trPr>
          <w:trHeight w:val="465"/>
        </w:trPr>
        <w:tc>
          <w:tcPr>
            <w:tcW w:w="708" w:type="dxa"/>
            <w:tcBorders>
              <w:top w:val="nil"/>
              <w:left w:val="single" w:sz="4" w:space="0" w:color="auto"/>
              <w:bottom w:val="single" w:sz="4" w:space="0" w:color="auto"/>
              <w:right w:val="single" w:sz="4" w:space="0" w:color="auto"/>
            </w:tcBorders>
            <w:noWrap/>
            <w:vAlign w:val="bottom"/>
          </w:tcPr>
          <w:p w:rsidR="00016280" w:rsidRPr="00F455F2" w:rsidRDefault="00016280" w:rsidP="00BB7F8E">
            <w:pPr>
              <w:jc w:val="center"/>
              <w:rPr>
                <w:rFonts w:ascii="Times New Roman" w:hAnsi="Times New Roman"/>
                <w:b/>
                <w:bCs/>
                <w:sz w:val="26"/>
                <w:szCs w:val="26"/>
              </w:rPr>
            </w:pPr>
          </w:p>
        </w:tc>
        <w:tc>
          <w:tcPr>
            <w:tcW w:w="3607" w:type="dxa"/>
            <w:tcBorders>
              <w:top w:val="nil"/>
              <w:left w:val="nil"/>
              <w:bottom w:val="single" w:sz="4" w:space="0" w:color="auto"/>
              <w:right w:val="single" w:sz="4" w:space="0" w:color="auto"/>
            </w:tcBorders>
            <w:noWrap/>
            <w:vAlign w:val="bottom"/>
          </w:tcPr>
          <w:p w:rsidR="00016280" w:rsidRPr="00F455F2" w:rsidRDefault="00016280" w:rsidP="00BB7F8E">
            <w:pPr>
              <w:rPr>
                <w:rFonts w:ascii="Times New Roman" w:hAnsi="Times New Roman"/>
                <w:sz w:val="26"/>
                <w:szCs w:val="26"/>
              </w:rPr>
            </w:pPr>
          </w:p>
        </w:tc>
        <w:tc>
          <w:tcPr>
            <w:tcW w:w="1080" w:type="dxa"/>
            <w:tcBorders>
              <w:top w:val="nil"/>
              <w:left w:val="nil"/>
              <w:bottom w:val="single" w:sz="4" w:space="0" w:color="auto"/>
              <w:right w:val="single" w:sz="4" w:space="0" w:color="auto"/>
            </w:tcBorders>
            <w:noWrap/>
            <w:vAlign w:val="bottom"/>
          </w:tcPr>
          <w:p w:rsidR="00016280" w:rsidRPr="00F455F2" w:rsidRDefault="00016280" w:rsidP="00BB7F8E">
            <w:pPr>
              <w:jc w:val="right"/>
              <w:rPr>
                <w:rFonts w:ascii="Times New Roman" w:hAnsi="Times New Roman"/>
                <w:sz w:val="26"/>
                <w:szCs w:val="26"/>
              </w:rPr>
            </w:pPr>
          </w:p>
        </w:tc>
        <w:tc>
          <w:tcPr>
            <w:tcW w:w="900" w:type="dxa"/>
            <w:tcBorders>
              <w:top w:val="nil"/>
              <w:left w:val="nil"/>
              <w:bottom w:val="single" w:sz="4" w:space="0" w:color="auto"/>
              <w:right w:val="single" w:sz="4" w:space="0" w:color="auto"/>
            </w:tcBorders>
            <w:noWrap/>
            <w:vAlign w:val="bottom"/>
          </w:tcPr>
          <w:p w:rsidR="00016280" w:rsidRPr="00F455F2" w:rsidRDefault="00016280" w:rsidP="00BB7F8E">
            <w:pPr>
              <w:jc w:val="right"/>
              <w:rPr>
                <w:rFonts w:ascii="Times New Roman" w:hAnsi="Times New Roman"/>
                <w:sz w:val="26"/>
                <w:szCs w:val="26"/>
              </w:rPr>
            </w:pPr>
          </w:p>
        </w:tc>
        <w:tc>
          <w:tcPr>
            <w:tcW w:w="1800" w:type="dxa"/>
            <w:tcBorders>
              <w:top w:val="nil"/>
              <w:left w:val="nil"/>
              <w:bottom w:val="single" w:sz="4" w:space="0" w:color="auto"/>
              <w:right w:val="single" w:sz="4" w:space="0" w:color="auto"/>
            </w:tcBorders>
            <w:noWrap/>
            <w:vAlign w:val="bottom"/>
          </w:tcPr>
          <w:p w:rsidR="00016280" w:rsidRPr="00F455F2" w:rsidRDefault="00016280" w:rsidP="00BB7F8E">
            <w:pPr>
              <w:rPr>
                <w:rFonts w:ascii="Times New Roman" w:hAnsi="Times New Roman"/>
                <w:sz w:val="26"/>
                <w:szCs w:val="26"/>
              </w:rPr>
            </w:pPr>
          </w:p>
        </w:tc>
        <w:tc>
          <w:tcPr>
            <w:tcW w:w="2160" w:type="dxa"/>
            <w:tcBorders>
              <w:top w:val="nil"/>
              <w:left w:val="nil"/>
              <w:bottom w:val="single" w:sz="4" w:space="0" w:color="auto"/>
              <w:right w:val="single" w:sz="4" w:space="0" w:color="auto"/>
            </w:tcBorders>
            <w:noWrap/>
            <w:vAlign w:val="bottom"/>
          </w:tcPr>
          <w:p w:rsidR="00016280" w:rsidRPr="00F455F2" w:rsidRDefault="00016280" w:rsidP="00BB7F8E">
            <w:pPr>
              <w:rPr>
                <w:rFonts w:ascii="Times New Roman" w:hAnsi="Times New Roman"/>
                <w:sz w:val="26"/>
                <w:szCs w:val="26"/>
              </w:rPr>
            </w:pPr>
          </w:p>
        </w:tc>
      </w:tr>
      <w:tr w:rsidR="00016280" w:rsidRPr="00F455F2" w:rsidTr="00DA77CF">
        <w:trPr>
          <w:trHeight w:val="465"/>
        </w:trPr>
        <w:tc>
          <w:tcPr>
            <w:tcW w:w="708" w:type="dxa"/>
            <w:tcBorders>
              <w:top w:val="nil"/>
              <w:left w:val="single" w:sz="4" w:space="0" w:color="auto"/>
              <w:bottom w:val="single" w:sz="4" w:space="0" w:color="auto"/>
              <w:right w:val="single" w:sz="4" w:space="0" w:color="auto"/>
            </w:tcBorders>
            <w:noWrap/>
            <w:vAlign w:val="bottom"/>
          </w:tcPr>
          <w:p w:rsidR="00016280" w:rsidRPr="00F455F2" w:rsidRDefault="00016280" w:rsidP="00BB7F8E">
            <w:pPr>
              <w:jc w:val="center"/>
              <w:rPr>
                <w:rFonts w:ascii="Times New Roman" w:hAnsi="Times New Roman"/>
                <w:b/>
                <w:bCs/>
                <w:sz w:val="26"/>
                <w:szCs w:val="26"/>
              </w:rPr>
            </w:pPr>
          </w:p>
        </w:tc>
        <w:tc>
          <w:tcPr>
            <w:tcW w:w="3607" w:type="dxa"/>
            <w:tcBorders>
              <w:top w:val="nil"/>
              <w:left w:val="nil"/>
              <w:bottom w:val="single" w:sz="4" w:space="0" w:color="auto"/>
              <w:right w:val="single" w:sz="4" w:space="0" w:color="auto"/>
            </w:tcBorders>
            <w:noWrap/>
            <w:vAlign w:val="bottom"/>
          </w:tcPr>
          <w:p w:rsidR="00016280" w:rsidRPr="00F455F2" w:rsidRDefault="00016280" w:rsidP="00BB7F8E">
            <w:pPr>
              <w:rPr>
                <w:rFonts w:ascii="Times New Roman" w:hAnsi="Times New Roman"/>
                <w:sz w:val="26"/>
                <w:szCs w:val="26"/>
              </w:rPr>
            </w:pPr>
          </w:p>
        </w:tc>
        <w:tc>
          <w:tcPr>
            <w:tcW w:w="1080" w:type="dxa"/>
            <w:tcBorders>
              <w:top w:val="nil"/>
              <w:left w:val="nil"/>
              <w:bottom w:val="single" w:sz="4" w:space="0" w:color="auto"/>
              <w:right w:val="single" w:sz="4" w:space="0" w:color="auto"/>
            </w:tcBorders>
            <w:noWrap/>
            <w:vAlign w:val="bottom"/>
          </w:tcPr>
          <w:p w:rsidR="00016280" w:rsidRPr="00F455F2" w:rsidRDefault="00016280" w:rsidP="00BB7F8E">
            <w:pPr>
              <w:jc w:val="right"/>
              <w:rPr>
                <w:rFonts w:ascii="Times New Roman" w:hAnsi="Times New Roman"/>
                <w:sz w:val="26"/>
                <w:szCs w:val="26"/>
              </w:rPr>
            </w:pPr>
          </w:p>
        </w:tc>
        <w:tc>
          <w:tcPr>
            <w:tcW w:w="900" w:type="dxa"/>
            <w:tcBorders>
              <w:top w:val="nil"/>
              <w:left w:val="nil"/>
              <w:bottom w:val="single" w:sz="4" w:space="0" w:color="auto"/>
              <w:right w:val="single" w:sz="4" w:space="0" w:color="auto"/>
            </w:tcBorders>
            <w:noWrap/>
            <w:vAlign w:val="bottom"/>
          </w:tcPr>
          <w:p w:rsidR="00016280" w:rsidRPr="00F455F2" w:rsidRDefault="00016280" w:rsidP="00BB7F8E">
            <w:pPr>
              <w:jc w:val="right"/>
              <w:rPr>
                <w:rFonts w:ascii="Times New Roman" w:hAnsi="Times New Roman"/>
                <w:sz w:val="26"/>
                <w:szCs w:val="26"/>
              </w:rPr>
            </w:pPr>
          </w:p>
        </w:tc>
        <w:tc>
          <w:tcPr>
            <w:tcW w:w="1800" w:type="dxa"/>
            <w:tcBorders>
              <w:top w:val="nil"/>
              <w:left w:val="nil"/>
              <w:bottom w:val="single" w:sz="4" w:space="0" w:color="auto"/>
              <w:right w:val="single" w:sz="4" w:space="0" w:color="auto"/>
            </w:tcBorders>
            <w:noWrap/>
            <w:vAlign w:val="bottom"/>
          </w:tcPr>
          <w:p w:rsidR="00016280" w:rsidRPr="00F455F2" w:rsidRDefault="00016280" w:rsidP="00BB7F8E">
            <w:pPr>
              <w:rPr>
                <w:rFonts w:ascii="Times New Roman" w:hAnsi="Times New Roman"/>
                <w:sz w:val="26"/>
                <w:szCs w:val="26"/>
              </w:rPr>
            </w:pPr>
          </w:p>
        </w:tc>
        <w:tc>
          <w:tcPr>
            <w:tcW w:w="2160" w:type="dxa"/>
            <w:tcBorders>
              <w:top w:val="nil"/>
              <w:left w:val="nil"/>
              <w:bottom w:val="single" w:sz="4" w:space="0" w:color="auto"/>
              <w:right w:val="single" w:sz="4" w:space="0" w:color="auto"/>
            </w:tcBorders>
            <w:noWrap/>
            <w:vAlign w:val="bottom"/>
          </w:tcPr>
          <w:p w:rsidR="00016280" w:rsidRPr="00F455F2" w:rsidRDefault="00016280" w:rsidP="00BB7F8E">
            <w:pPr>
              <w:rPr>
                <w:rFonts w:ascii="Times New Roman" w:hAnsi="Times New Roman"/>
                <w:sz w:val="26"/>
                <w:szCs w:val="26"/>
              </w:rPr>
            </w:pPr>
          </w:p>
        </w:tc>
      </w:tr>
      <w:tr w:rsidR="00016280" w:rsidRPr="00F455F2" w:rsidTr="00DA77CF">
        <w:trPr>
          <w:trHeight w:val="465"/>
        </w:trPr>
        <w:tc>
          <w:tcPr>
            <w:tcW w:w="708" w:type="dxa"/>
            <w:tcBorders>
              <w:top w:val="nil"/>
              <w:left w:val="single" w:sz="4" w:space="0" w:color="auto"/>
              <w:bottom w:val="single" w:sz="4" w:space="0" w:color="auto"/>
              <w:right w:val="single" w:sz="4" w:space="0" w:color="auto"/>
            </w:tcBorders>
            <w:noWrap/>
            <w:vAlign w:val="bottom"/>
          </w:tcPr>
          <w:p w:rsidR="00016280" w:rsidRPr="00F455F2" w:rsidRDefault="00016280" w:rsidP="00BB7F8E">
            <w:pPr>
              <w:jc w:val="center"/>
              <w:rPr>
                <w:rFonts w:ascii="Times New Roman" w:hAnsi="Times New Roman"/>
                <w:b/>
                <w:bCs/>
                <w:sz w:val="26"/>
                <w:szCs w:val="26"/>
              </w:rPr>
            </w:pPr>
          </w:p>
        </w:tc>
        <w:tc>
          <w:tcPr>
            <w:tcW w:w="3607" w:type="dxa"/>
            <w:tcBorders>
              <w:top w:val="nil"/>
              <w:left w:val="nil"/>
              <w:bottom w:val="single" w:sz="4" w:space="0" w:color="auto"/>
              <w:right w:val="single" w:sz="4" w:space="0" w:color="auto"/>
            </w:tcBorders>
            <w:noWrap/>
            <w:vAlign w:val="bottom"/>
          </w:tcPr>
          <w:p w:rsidR="00016280" w:rsidRPr="00F455F2" w:rsidRDefault="00016280" w:rsidP="00BB7F8E">
            <w:pPr>
              <w:rPr>
                <w:rFonts w:ascii="Times New Roman" w:hAnsi="Times New Roman"/>
                <w:b/>
                <w:bCs/>
                <w:sz w:val="26"/>
                <w:szCs w:val="26"/>
              </w:rPr>
            </w:pPr>
          </w:p>
        </w:tc>
        <w:tc>
          <w:tcPr>
            <w:tcW w:w="1080" w:type="dxa"/>
            <w:tcBorders>
              <w:top w:val="nil"/>
              <w:left w:val="nil"/>
              <w:bottom w:val="single" w:sz="4" w:space="0" w:color="auto"/>
              <w:right w:val="single" w:sz="4" w:space="0" w:color="auto"/>
            </w:tcBorders>
            <w:noWrap/>
            <w:vAlign w:val="bottom"/>
          </w:tcPr>
          <w:p w:rsidR="00016280" w:rsidRPr="00F455F2" w:rsidRDefault="00016280" w:rsidP="00BB7F8E">
            <w:pPr>
              <w:jc w:val="right"/>
              <w:rPr>
                <w:rFonts w:ascii="Times New Roman" w:hAnsi="Times New Roman"/>
                <w:sz w:val="26"/>
                <w:szCs w:val="26"/>
              </w:rPr>
            </w:pPr>
          </w:p>
        </w:tc>
        <w:tc>
          <w:tcPr>
            <w:tcW w:w="900" w:type="dxa"/>
            <w:tcBorders>
              <w:top w:val="nil"/>
              <w:left w:val="nil"/>
              <w:bottom w:val="single" w:sz="4" w:space="0" w:color="auto"/>
              <w:right w:val="single" w:sz="4" w:space="0" w:color="auto"/>
            </w:tcBorders>
            <w:noWrap/>
            <w:vAlign w:val="bottom"/>
          </w:tcPr>
          <w:p w:rsidR="00016280" w:rsidRPr="00F455F2" w:rsidRDefault="00016280" w:rsidP="00BB7F8E">
            <w:pPr>
              <w:jc w:val="center"/>
              <w:rPr>
                <w:rFonts w:ascii="Times New Roman" w:hAnsi="Times New Roman"/>
                <w:sz w:val="26"/>
                <w:szCs w:val="26"/>
              </w:rPr>
            </w:pPr>
          </w:p>
        </w:tc>
        <w:tc>
          <w:tcPr>
            <w:tcW w:w="1800" w:type="dxa"/>
            <w:tcBorders>
              <w:top w:val="nil"/>
              <w:left w:val="nil"/>
              <w:bottom w:val="single" w:sz="4" w:space="0" w:color="auto"/>
              <w:right w:val="single" w:sz="4" w:space="0" w:color="auto"/>
            </w:tcBorders>
            <w:noWrap/>
            <w:vAlign w:val="bottom"/>
          </w:tcPr>
          <w:p w:rsidR="00016280" w:rsidRPr="00F455F2" w:rsidRDefault="00016280" w:rsidP="00BB7F8E">
            <w:pPr>
              <w:rPr>
                <w:rFonts w:ascii="Times New Roman" w:hAnsi="Times New Roman"/>
                <w:sz w:val="26"/>
                <w:szCs w:val="26"/>
              </w:rPr>
            </w:pPr>
          </w:p>
        </w:tc>
        <w:tc>
          <w:tcPr>
            <w:tcW w:w="2160" w:type="dxa"/>
            <w:tcBorders>
              <w:top w:val="nil"/>
              <w:left w:val="nil"/>
              <w:bottom w:val="single" w:sz="4" w:space="0" w:color="auto"/>
              <w:right w:val="single" w:sz="4" w:space="0" w:color="auto"/>
            </w:tcBorders>
            <w:noWrap/>
            <w:vAlign w:val="bottom"/>
          </w:tcPr>
          <w:p w:rsidR="00016280" w:rsidRPr="00F455F2" w:rsidRDefault="00016280" w:rsidP="00BB7F8E">
            <w:pPr>
              <w:rPr>
                <w:rFonts w:ascii="Times New Roman" w:hAnsi="Times New Roman"/>
                <w:sz w:val="26"/>
                <w:szCs w:val="26"/>
              </w:rPr>
            </w:pPr>
          </w:p>
        </w:tc>
      </w:tr>
      <w:tr w:rsidR="00016280" w:rsidRPr="00F455F2" w:rsidTr="00DA77CF">
        <w:trPr>
          <w:trHeight w:val="720"/>
        </w:trPr>
        <w:tc>
          <w:tcPr>
            <w:tcW w:w="708" w:type="dxa"/>
            <w:tcBorders>
              <w:top w:val="nil"/>
              <w:left w:val="single" w:sz="4" w:space="0" w:color="auto"/>
              <w:bottom w:val="single" w:sz="4" w:space="0" w:color="auto"/>
              <w:right w:val="single" w:sz="4" w:space="0" w:color="auto"/>
            </w:tcBorders>
            <w:noWrap/>
            <w:vAlign w:val="bottom"/>
          </w:tcPr>
          <w:p w:rsidR="00016280" w:rsidRPr="00F455F2" w:rsidRDefault="00016280" w:rsidP="00BB7F8E">
            <w:pPr>
              <w:jc w:val="center"/>
              <w:rPr>
                <w:rFonts w:ascii="Times New Roman" w:hAnsi="Times New Roman"/>
                <w:sz w:val="26"/>
                <w:szCs w:val="26"/>
              </w:rPr>
            </w:pPr>
          </w:p>
        </w:tc>
        <w:tc>
          <w:tcPr>
            <w:tcW w:w="3607" w:type="dxa"/>
            <w:tcBorders>
              <w:top w:val="nil"/>
              <w:left w:val="nil"/>
              <w:bottom w:val="single" w:sz="4" w:space="0" w:color="auto"/>
              <w:right w:val="single" w:sz="4" w:space="0" w:color="auto"/>
            </w:tcBorders>
            <w:vAlign w:val="bottom"/>
          </w:tcPr>
          <w:p w:rsidR="00016280" w:rsidRPr="00F455F2" w:rsidRDefault="00016280" w:rsidP="00BB7F8E">
            <w:pPr>
              <w:rPr>
                <w:rFonts w:ascii="Times New Roman" w:hAnsi="Times New Roman"/>
                <w:sz w:val="26"/>
                <w:szCs w:val="26"/>
              </w:rPr>
            </w:pPr>
          </w:p>
        </w:tc>
        <w:tc>
          <w:tcPr>
            <w:tcW w:w="1080" w:type="dxa"/>
            <w:tcBorders>
              <w:top w:val="nil"/>
              <w:left w:val="nil"/>
              <w:bottom w:val="single" w:sz="4" w:space="0" w:color="auto"/>
              <w:right w:val="single" w:sz="4" w:space="0" w:color="auto"/>
            </w:tcBorders>
            <w:noWrap/>
            <w:vAlign w:val="bottom"/>
          </w:tcPr>
          <w:p w:rsidR="00016280" w:rsidRPr="00F455F2" w:rsidRDefault="00016280" w:rsidP="00BB7F8E">
            <w:pPr>
              <w:jc w:val="right"/>
              <w:rPr>
                <w:rFonts w:ascii="Times New Roman" w:hAnsi="Times New Roman"/>
                <w:sz w:val="26"/>
                <w:szCs w:val="26"/>
              </w:rPr>
            </w:pPr>
          </w:p>
        </w:tc>
        <w:tc>
          <w:tcPr>
            <w:tcW w:w="900" w:type="dxa"/>
            <w:tcBorders>
              <w:top w:val="nil"/>
              <w:left w:val="nil"/>
              <w:bottom w:val="single" w:sz="4" w:space="0" w:color="auto"/>
              <w:right w:val="single" w:sz="4" w:space="0" w:color="auto"/>
            </w:tcBorders>
            <w:noWrap/>
            <w:vAlign w:val="bottom"/>
          </w:tcPr>
          <w:p w:rsidR="00016280" w:rsidRPr="00F455F2" w:rsidRDefault="00016280" w:rsidP="00BB7F8E">
            <w:pPr>
              <w:jc w:val="center"/>
              <w:rPr>
                <w:rFonts w:ascii="Times New Roman" w:hAnsi="Times New Roman"/>
                <w:sz w:val="26"/>
                <w:szCs w:val="26"/>
              </w:rPr>
            </w:pPr>
          </w:p>
        </w:tc>
        <w:tc>
          <w:tcPr>
            <w:tcW w:w="1800" w:type="dxa"/>
            <w:tcBorders>
              <w:top w:val="nil"/>
              <w:left w:val="nil"/>
              <w:bottom w:val="single" w:sz="4" w:space="0" w:color="auto"/>
              <w:right w:val="single" w:sz="4" w:space="0" w:color="auto"/>
            </w:tcBorders>
            <w:noWrap/>
            <w:vAlign w:val="bottom"/>
          </w:tcPr>
          <w:p w:rsidR="00016280" w:rsidRPr="00F455F2" w:rsidRDefault="00016280" w:rsidP="00BB7F8E">
            <w:pPr>
              <w:rPr>
                <w:rFonts w:ascii="Times New Roman" w:hAnsi="Times New Roman"/>
                <w:sz w:val="26"/>
                <w:szCs w:val="26"/>
              </w:rPr>
            </w:pPr>
          </w:p>
        </w:tc>
        <w:tc>
          <w:tcPr>
            <w:tcW w:w="2160" w:type="dxa"/>
            <w:tcBorders>
              <w:top w:val="nil"/>
              <w:left w:val="nil"/>
              <w:bottom w:val="single" w:sz="4" w:space="0" w:color="auto"/>
              <w:right w:val="single" w:sz="4" w:space="0" w:color="auto"/>
            </w:tcBorders>
            <w:noWrap/>
            <w:vAlign w:val="bottom"/>
          </w:tcPr>
          <w:p w:rsidR="00016280" w:rsidRPr="00F455F2" w:rsidRDefault="00016280" w:rsidP="00BB7F8E">
            <w:pPr>
              <w:rPr>
                <w:rFonts w:ascii="Times New Roman" w:hAnsi="Times New Roman"/>
                <w:sz w:val="26"/>
                <w:szCs w:val="26"/>
              </w:rPr>
            </w:pPr>
          </w:p>
        </w:tc>
      </w:tr>
      <w:tr w:rsidR="00016280" w:rsidRPr="00F455F2" w:rsidTr="00DA77CF">
        <w:trPr>
          <w:trHeight w:val="465"/>
        </w:trPr>
        <w:tc>
          <w:tcPr>
            <w:tcW w:w="708" w:type="dxa"/>
            <w:tcBorders>
              <w:top w:val="nil"/>
              <w:left w:val="single" w:sz="4" w:space="0" w:color="auto"/>
              <w:bottom w:val="single" w:sz="4" w:space="0" w:color="auto"/>
              <w:right w:val="single" w:sz="4" w:space="0" w:color="auto"/>
            </w:tcBorders>
            <w:noWrap/>
            <w:vAlign w:val="bottom"/>
          </w:tcPr>
          <w:p w:rsidR="00016280" w:rsidRPr="00F455F2" w:rsidRDefault="00016280" w:rsidP="00BB7F8E">
            <w:pPr>
              <w:jc w:val="center"/>
              <w:rPr>
                <w:rFonts w:ascii="Times New Roman" w:hAnsi="Times New Roman"/>
                <w:sz w:val="26"/>
                <w:szCs w:val="26"/>
              </w:rPr>
            </w:pPr>
          </w:p>
        </w:tc>
        <w:tc>
          <w:tcPr>
            <w:tcW w:w="3607" w:type="dxa"/>
            <w:tcBorders>
              <w:top w:val="nil"/>
              <w:left w:val="nil"/>
              <w:bottom w:val="single" w:sz="4" w:space="0" w:color="auto"/>
              <w:right w:val="single" w:sz="4" w:space="0" w:color="auto"/>
            </w:tcBorders>
            <w:noWrap/>
            <w:vAlign w:val="bottom"/>
          </w:tcPr>
          <w:p w:rsidR="00016280" w:rsidRPr="00F455F2" w:rsidRDefault="00016280" w:rsidP="00BB7F8E">
            <w:pPr>
              <w:rPr>
                <w:rFonts w:ascii="Times New Roman" w:hAnsi="Times New Roman"/>
                <w:sz w:val="26"/>
                <w:szCs w:val="26"/>
              </w:rPr>
            </w:pPr>
          </w:p>
        </w:tc>
        <w:tc>
          <w:tcPr>
            <w:tcW w:w="1080" w:type="dxa"/>
            <w:tcBorders>
              <w:top w:val="nil"/>
              <w:left w:val="nil"/>
              <w:bottom w:val="single" w:sz="4" w:space="0" w:color="auto"/>
              <w:right w:val="single" w:sz="4" w:space="0" w:color="auto"/>
            </w:tcBorders>
            <w:noWrap/>
            <w:vAlign w:val="bottom"/>
          </w:tcPr>
          <w:p w:rsidR="00016280" w:rsidRPr="00F455F2" w:rsidRDefault="00016280" w:rsidP="00BB7F8E">
            <w:pPr>
              <w:jc w:val="right"/>
              <w:rPr>
                <w:rFonts w:ascii="Times New Roman" w:hAnsi="Times New Roman"/>
                <w:sz w:val="26"/>
                <w:szCs w:val="26"/>
              </w:rPr>
            </w:pPr>
          </w:p>
        </w:tc>
        <w:tc>
          <w:tcPr>
            <w:tcW w:w="900" w:type="dxa"/>
            <w:tcBorders>
              <w:top w:val="nil"/>
              <w:left w:val="nil"/>
              <w:bottom w:val="single" w:sz="4" w:space="0" w:color="auto"/>
              <w:right w:val="single" w:sz="4" w:space="0" w:color="auto"/>
            </w:tcBorders>
            <w:noWrap/>
            <w:vAlign w:val="bottom"/>
          </w:tcPr>
          <w:p w:rsidR="00016280" w:rsidRPr="00F455F2" w:rsidRDefault="00016280" w:rsidP="00BB7F8E">
            <w:pPr>
              <w:jc w:val="center"/>
              <w:rPr>
                <w:rFonts w:ascii="Times New Roman" w:hAnsi="Times New Roman"/>
                <w:sz w:val="26"/>
                <w:szCs w:val="26"/>
              </w:rPr>
            </w:pPr>
          </w:p>
        </w:tc>
        <w:tc>
          <w:tcPr>
            <w:tcW w:w="1800" w:type="dxa"/>
            <w:tcBorders>
              <w:top w:val="nil"/>
              <w:left w:val="nil"/>
              <w:bottom w:val="single" w:sz="4" w:space="0" w:color="auto"/>
              <w:right w:val="single" w:sz="4" w:space="0" w:color="auto"/>
            </w:tcBorders>
            <w:noWrap/>
            <w:vAlign w:val="bottom"/>
          </w:tcPr>
          <w:p w:rsidR="00016280" w:rsidRPr="00F455F2" w:rsidRDefault="00016280" w:rsidP="00BB7F8E">
            <w:pPr>
              <w:rPr>
                <w:rFonts w:ascii="Times New Roman" w:hAnsi="Times New Roman"/>
                <w:sz w:val="26"/>
                <w:szCs w:val="26"/>
              </w:rPr>
            </w:pPr>
          </w:p>
        </w:tc>
        <w:tc>
          <w:tcPr>
            <w:tcW w:w="2160" w:type="dxa"/>
            <w:tcBorders>
              <w:top w:val="nil"/>
              <w:left w:val="nil"/>
              <w:bottom w:val="single" w:sz="4" w:space="0" w:color="auto"/>
              <w:right w:val="single" w:sz="4" w:space="0" w:color="auto"/>
            </w:tcBorders>
            <w:noWrap/>
            <w:vAlign w:val="bottom"/>
          </w:tcPr>
          <w:p w:rsidR="00016280" w:rsidRPr="00F455F2" w:rsidRDefault="00016280" w:rsidP="00BB7F8E">
            <w:pPr>
              <w:rPr>
                <w:rFonts w:ascii="Times New Roman" w:hAnsi="Times New Roman"/>
                <w:sz w:val="26"/>
                <w:szCs w:val="26"/>
              </w:rPr>
            </w:pPr>
          </w:p>
        </w:tc>
      </w:tr>
      <w:tr w:rsidR="00016280" w:rsidRPr="00F455F2" w:rsidTr="00DA77CF">
        <w:trPr>
          <w:trHeight w:val="440"/>
        </w:trPr>
        <w:tc>
          <w:tcPr>
            <w:tcW w:w="708" w:type="dxa"/>
            <w:tcBorders>
              <w:top w:val="single" w:sz="4" w:space="0" w:color="auto"/>
              <w:left w:val="single" w:sz="4" w:space="0" w:color="auto"/>
              <w:bottom w:val="single" w:sz="4" w:space="0" w:color="auto"/>
              <w:right w:val="single" w:sz="4" w:space="0" w:color="auto"/>
            </w:tcBorders>
            <w:noWrap/>
            <w:vAlign w:val="center"/>
          </w:tcPr>
          <w:p w:rsidR="00016280" w:rsidRPr="00F455F2" w:rsidRDefault="00016280" w:rsidP="00BB7F8E">
            <w:pPr>
              <w:jc w:val="center"/>
              <w:rPr>
                <w:rFonts w:ascii="Times New Roman" w:hAnsi="Times New Roman"/>
                <w:b/>
                <w:bCs/>
                <w:sz w:val="26"/>
                <w:szCs w:val="26"/>
              </w:rPr>
            </w:pPr>
          </w:p>
        </w:tc>
        <w:tc>
          <w:tcPr>
            <w:tcW w:w="3607" w:type="dxa"/>
            <w:tcBorders>
              <w:top w:val="single" w:sz="4" w:space="0" w:color="auto"/>
              <w:left w:val="nil"/>
              <w:bottom w:val="single" w:sz="4" w:space="0" w:color="auto"/>
              <w:right w:val="single" w:sz="4" w:space="0" w:color="auto"/>
            </w:tcBorders>
            <w:vAlign w:val="bottom"/>
          </w:tcPr>
          <w:p w:rsidR="00016280" w:rsidRPr="00F455F2" w:rsidRDefault="00016280" w:rsidP="00BB7F8E">
            <w:pPr>
              <w:rPr>
                <w:rFonts w:ascii="Times New Roman" w:hAnsi="Times New Roman"/>
                <w:b/>
                <w:bCs/>
                <w:sz w:val="26"/>
                <w:szCs w:val="26"/>
                <w:lang w:val="vi-VN"/>
              </w:rPr>
            </w:pPr>
          </w:p>
        </w:tc>
        <w:tc>
          <w:tcPr>
            <w:tcW w:w="1080" w:type="dxa"/>
            <w:tcBorders>
              <w:top w:val="single" w:sz="4" w:space="0" w:color="auto"/>
              <w:left w:val="nil"/>
              <w:bottom w:val="single" w:sz="4" w:space="0" w:color="auto"/>
              <w:right w:val="single" w:sz="4" w:space="0" w:color="auto"/>
            </w:tcBorders>
            <w:noWrap/>
            <w:vAlign w:val="bottom"/>
          </w:tcPr>
          <w:p w:rsidR="00016280" w:rsidRPr="00F455F2" w:rsidRDefault="00016280" w:rsidP="00BB7F8E">
            <w:pPr>
              <w:jc w:val="right"/>
              <w:rPr>
                <w:rFonts w:ascii="Times New Roman" w:hAnsi="Times New Roman"/>
                <w:sz w:val="26"/>
                <w:szCs w:val="26"/>
              </w:rPr>
            </w:pPr>
          </w:p>
        </w:tc>
        <w:tc>
          <w:tcPr>
            <w:tcW w:w="900" w:type="dxa"/>
            <w:tcBorders>
              <w:top w:val="single" w:sz="4" w:space="0" w:color="auto"/>
              <w:left w:val="nil"/>
              <w:bottom w:val="single" w:sz="4" w:space="0" w:color="auto"/>
              <w:right w:val="single" w:sz="4" w:space="0" w:color="auto"/>
            </w:tcBorders>
            <w:noWrap/>
            <w:vAlign w:val="bottom"/>
          </w:tcPr>
          <w:p w:rsidR="00016280" w:rsidRPr="00F455F2" w:rsidRDefault="00016280" w:rsidP="00BB7F8E">
            <w:pPr>
              <w:jc w:val="center"/>
              <w:rPr>
                <w:rFonts w:ascii="Times New Roman" w:hAnsi="Times New Roman"/>
                <w:sz w:val="26"/>
                <w:szCs w:val="26"/>
              </w:rPr>
            </w:pPr>
          </w:p>
        </w:tc>
        <w:tc>
          <w:tcPr>
            <w:tcW w:w="1800" w:type="dxa"/>
            <w:tcBorders>
              <w:top w:val="single" w:sz="4" w:space="0" w:color="auto"/>
              <w:left w:val="nil"/>
              <w:bottom w:val="single" w:sz="4" w:space="0" w:color="auto"/>
              <w:right w:val="single" w:sz="4" w:space="0" w:color="auto"/>
            </w:tcBorders>
            <w:noWrap/>
            <w:vAlign w:val="bottom"/>
          </w:tcPr>
          <w:p w:rsidR="00016280" w:rsidRPr="00F455F2" w:rsidRDefault="00016280" w:rsidP="00BB7F8E">
            <w:pPr>
              <w:rPr>
                <w:rFonts w:ascii="Times New Roman" w:hAnsi="Times New Roman"/>
                <w:sz w:val="26"/>
                <w:szCs w:val="26"/>
              </w:rPr>
            </w:pPr>
          </w:p>
        </w:tc>
        <w:tc>
          <w:tcPr>
            <w:tcW w:w="2160" w:type="dxa"/>
            <w:tcBorders>
              <w:top w:val="single" w:sz="4" w:space="0" w:color="auto"/>
              <w:left w:val="nil"/>
              <w:bottom w:val="single" w:sz="4" w:space="0" w:color="auto"/>
              <w:right w:val="single" w:sz="4" w:space="0" w:color="auto"/>
            </w:tcBorders>
            <w:noWrap/>
            <w:vAlign w:val="bottom"/>
          </w:tcPr>
          <w:p w:rsidR="00016280" w:rsidRPr="00F455F2" w:rsidRDefault="00016280" w:rsidP="00BB7F8E">
            <w:pPr>
              <w:rPr>
                <w:rFonts w:ascii="Times New Roman" w:hAnsi="Times New Roman"/>
                <w:sz w:val="26"/>
                <w:szCs w:val="26"/>
              </w:rPr>
            </w:pPr>
          </w:p>
        </w:tc>
      </w:tr>
      <w:tr w:rsidR="00016280" w:rsidRPr="00F455F2" w:rsidTr="00DA77CF">
        <w:trPr>
          <w:trHeight w:val="465"/>
        </w:trPr>
        <w:tc>
          <w:tcPr>
            <w:tcW w:w="708" w:type="dxa"/>
            <w:tcBorders>
              <w:top w:val="nil"/>
              <w:left w:val="single" w:sz="4" w:space="0" w:color="auto"/>
              <w:bottom w:val="single" w:sz="4" w:space="0" w:color="auto"/>
              <w:right w:val="single" w:sz="4" w:space="0" w:color="auto"/>
            </w:tcBorders>
            <w:noWrap/>
            <w:vAlign w:val="bottom"/>
            <w:hideMark/>
          </w:tcPr>
          <w:p w:rsidR="00016280" w:rsidRPr="00F455F2" w:rsidRDefault="00016280" w:rsidP="00BB7F8E">
            <w:pPr>
              <w:jc w:val="center"/>
              <w:rPr>
                <w:rFonts w:ascii="Times New Roman" w:hAnsi="Times New Roman"/>
                <w:b/>
                <w:sz w:val="26"/>
                <w:szCs w:val="26"/>
              </w:rPr>
            </w:pPr>
            <w:r w:rsidRPr="00F455F2">
              <w:rPr>
                <w:rFonts w:ascii="Times New Roman" w:hAnsi="Times New Roman"/>
                <w:b/>
                <w:sz w:val="26"/>
                <w:szCs w:val="26"/>
              </w:rPr>
              <w:t> </w:t>
            </w:r>
          </w:p>
        </w:tc>
        <w:tc>
          <w:tcPr>
            <w:tcW w:w="3607" w:type="dxa"/>
            <w:tcBorders>
              <w:top w:val="nil"/>
              <w:left w:val="nil"/>
              <w:bottom w:val="single" w:sz="4" w:space="0" w:color="auto"/>
              <w:right w:val="single" w:sz="4" w:space="0" w:color="auto"/>
            </w:tcBorders>
            <w:noWrap/>
            <w:vAlign w:val="bottom"/>
            <w:hideMark/>
          </w:tcPr>
          <w:p w:rsidR="00016280" w:rsidRPr="00DA77CF" w:rsidRDefault="00016280" w:rsidP="00BB7F8E">
            <w:pPr>
              <w:jc w:val="center"/>
              <w:rPr>
                <w:rFonts w:ascii="Times New Roman" w:hAnsi="Times New Roman"/>
                <w:sz w:val="26"/>
                <w:szCs w:val="26"/>
                <w:lang w:val="vi-VN"/>
              </w:rPr>
            </w:pPr>
            <w:r w:rsidRPr="00DA77CF">
              <w:rPr>
                <w:rFonts w:ascii="Times New Roman" w:hAnsi="Times New Roman"/>
                <w:sz w:val="26"/>
                <w:szCs w:val="26"/>
              </w:rPr>
              <w:t> </w:t>
            </w:r>
            <w:r w:rsidR="00B65780" w:rsidRPr="00DA77CF">
              <w:rPr>
                <w:rFonts w:ascii="Times New Roman" w:hAnsi="Times New Roman"/>
                <w:sz w:val="26"/>
                <w:szCs w:val="26"/>
                <w:lang w:val="vi-VN"/>
              </w:rPr>
              <w:t xml:space="preserve">TỔNG GIÁ TRỊ HỢP ĐỒNG </w:t>
            </w:r>
          </w:p>
        </w:tc>
        <w:tc>
          <w:tcPr>
            <w:tcW w:w="1080" w:type="dxa"/>
            <w:tcBorders>
              <w:top w:val="nil"/>
              <w:left w:val="nil"/>
              <w:bottom w:val="single" w:sz="4" w:space="0" w:color="auto"/>
              <w:right w:val="single" w:sz="4" w:space="0" w:color="auto"/>
            </w:tcBorders>
            <w:noWrap/>
            <w:vAlign w:val="bottom"/>
            <w:hideMark/>
          </w:tcPr>
          <w:p w:rsidR="00016280" w:rsidRPr="00F455F2" w:rsidRDefault="00016280" w:rsidP="00BB7F8E">
            <w:pPr>
              <w:rPr>
                <w:rFonts w:ascii="Times New Roman" w:hAnsi="Times New Roman"/>
                <w:b/>
                <w:sz w:val="26"/>
                <w:szCs w:val="26"/>
              </w:rPr>
            </w:pPr>
            <w:r w:rsidRPr="00F455F2">
              <w:rPr>
                <w:rFonts w:ascii="Times New Roman" w:hAnsi="Times New Roman"/>
                <w:b/>
                <w:sz w:val="26"/>
                <w:szCs w:val="26"/>
              </w:rPr>
              <w:t> </w:t>
            </w:r>
          </w:p>
        </w:tc>
        <w:tc>
          <w:tcPr>
            <w:tcW w:w="900" w:type="dxa"/>
            <w:tcBorders>
              <w:top w:val="nil"/>
              <w:left w:val="nil"/>
              <w:bottom w:val="single" w:sz="4" w:space="0" w:color="auto"/>
              <w:right w:val="single" w:sz="4" w:space="0" w:color="auto"/>
            </w:tcBorders>
            <w:noWrap/>
            <w:vAlign w:val="bottom"/>
            <w:hideMark/>
          </w:tcPr>
          <w:p w:rsidR="00016280" w:rsidRPr="00F455F2" w:rsidRDefault="00016280" w:rsidP="00BB7F8E">
            <w:pPr>
              <w:rPr>
                <w:rFonts w:ascii="Times New Roman" w:hAnsi="Times New Roman"/>
                <w:b/>
                <w:sz w:val="26"/>
                <w:szCs w:val="26"/>
              </w:rPr>
            </w:pPr>
            <w:r w:rsidRPr="00F455F2">
              <w:rPr>
                <w:rFonts w:ascii="Times New Roman" w:hAnsi="Times New Roman"/>
                <w:b/>
                <w:sz w:val="26"/>
                <w:szCs w:val="26"/>
              </w:rPr>
              <w:t> </w:t>
            </w:r>
          </w:p>
        </w:tc>
        <w:tc>
          <w:tcPr>
            <w:tcW w:w="1800" w:type="dxa"/>
            <w:tcBorders>
              <w:top w:val="nil"/>
              <w:left w:val="nil"/>
              <w:bottom w:val="single" w:sz="4" w:space="0" w:color="auto"/>
              <w:right w:val="single" w:sz="4" w:space="0" w:color="auto"/>
            </w:tcBorders>
            <w:noWrap/>
            <w:vAlign w:val="bottom"/>
            <w:hideMark/>
          </w:tcPr>
          <w:p w:rsidR="00016280" w:rsidRPr="00F455F2" w:rsidRDefault="00016280" w:rsidP="00D168CB">
            <w:pPr>
              <w:rPr>
                <w:rFonts w:ascii="Times New Roman" w:hAnsi="Times New Roman"/>
                <w:b/>
                <w:bCs/>
                <w:sz w:val="26"/>
                <w:szCs w:val="26"/>
              </w:rPr>
            </w:pPr>
            <w:r w:rsidRPr="00F455F2">
              <w:rPr>
                <w:rFonts w:ascii="Times New Roman" w:hAnsi="Times New Roman"/>
                <w:b/>
                <w:bCs/>
                <w:sz w:val="26"/>
                <w:szCs w:val="26"/>
              </w:rPr>
              <w:t xml:space="preserve"> </w:t>
            </w:r>
          </w:p>
        </w:tc>
        <w:tc>
          <w:tcPr>
            <w:tcW w:w="2160" w:type="dxa"/>
            <w:tcBorders>
              <w:top w:val="nil"/>
              <w:left w:val="nil"/>
              <w:bottom w:val="single" w:sz="4" w:space="0" w:color="auto"/>
              <w:right w:val="single" w:sz="4" w:space="0" w:color="auto"/>
            </w:tcBorders>
            <w:noWrap/>
            <w:vAlign w:val="bottom"/>
            <w:hideMark/>
          </w:tcPr>
          <w:p w:rsidR="00016280" w:rsidRPr="00F455F2" w:rsidRDefault="00016280" w:rsidP="00BB7F8E">
            <w:pPr>
              <w:rPr>
                <w:rFonts w:ascii="Times New Roman" w:hAnsi="Times New Roman"/>
                <w:b/>
                <w:bCs/>
                <w:sz w:val="26"/>
                <w:szCs w:val="26"/>
              </w:rPr>
            </w:pPr>
          </w:p>
        </w:tc>
      </w:tr>
    </w:tbl>
    <w:p w:rsidR="00016280" w:rsidRPr="00F455F2" w:rsidRDefault="00D73E0B" w:rsidP="003E085C">
      <w:pPr>
        <w:ind w:left="450"/>
        <w:jc w:val="both"/>
        <w:rPr>
          <w:rFonts w:ascii="Times New Roman" w:hAnsi="Times New Roman"/>
          <w:sz w:val="26"/>
          <w:szCs w:val="26"/>
          <w:lang w:val="de-DE"/>
        </w:rPr>
      </w:pPr>
      <w:r>
        <w:rPr>
          <w:rFonts w:ascii="Times New Roman" w:hAnsi="Times New Roman"/>
          <w:sz w:val="26"/>
          <w:szCs w:val="26"/>
          <w:lang w:val="vi-VN"/>
        </w:rPr>
        <w:t xml:space="preserve">- </w:t>
      </w:r>
      <w:r w:rsidR="00016280" w:rsidRPr="00F455F2">
        <w:rPr>
          <w:rFonts w:ascii="Times New Roman" w:hAnsi="Times New Roman"/>
          <w:sz w:val="26"/>
          <w:szCs w:val="26"/>
          <w:lang w:val="de-DE"/>
        </w:rPr>
        <w:t xml:space="preserve">Diện tích thiết kế và thi công dùng để tính toán cho giá trị hợp đồng là diện tích đã bao gồm phần diện tích sàn đổ bê tông và các lỗ trống sàn trong diện tích thuộc phần chủ quyền được phép xây dựng.  </w:t>
      </w:r>
    </w:p>
    <w:p w:rsidR="00016280" w:rsidRPr="00F455F2" w:rsidRDefault="00D73E0B" w:rsidP="003E085C">
      <w:pPr>
        <w:ind w:left="450"/>
        <w:jc w:val="both"/>
        <w:rPr>
          <w:rFonts w:ascii="Times New Roman" w:hAnsi="Times New Roman"/>
          <w:sz w:val="26"/>
          <w:szCs w:val="26"/>
        </w:rPr>
      </w:pPr>
      <w:r>
        <w:rPr>
          <w:rFonts w:ascii="Times New Roman" w:hAnsi="Times New Roman"/>
          <w:sz w:val="26"/>
          <w:szCs w:val="26"/>
          <w:lang w:val="vi-VN"/>
        </w:rPr>
        <w:t xml:space="preserve">- </w:t>
      </w:r>
      <w:r w:rsidR="00016280" w:rsidRPr="00F455F2">
        <w:rPr>
          <w:rFonts w:ascii="Times New Roman" w:hAnsi="Times New Roman"/>
          <w:sz w:val="26"/>
          <w:szCs w:val="26"/>
        </w:rPr>
        <w:t xml:space="preserve">Bên B không tính trượt giá trong suốt thời gian thi công nếu </w:t>
      </w:r>
      <w:r w:rsidR="00016280" w:rsidRPr="00F455F2">
        <w:rPr>
          <w:rFonts w:ascii="Times New Roman" w:hAnsi="Times New Roman"/>
          <w:sz w:val="26"/>
          <w:szCs w:val="26"/>
          <w:lang w:val="vi-VN"/>
        </w:rPr>
        <w:t>giá thành vật tư trên trên</w:t>
      </w:r>
      <w:r w:rsidR="00016280" w:rsidRPr="00F455F2">
        <w:rPr>
          <w:rFonts w:ascii="Times New Roman" w:hAnsi="Times New Roman"/>
          <w:sz w:val="26"/>
          <w:szCs w:val="26"/>
        </w:rPr>
        <w:t xml:space="preserve"> thị trường không trượt giá quá 5% so với thời điểm ký kết hợp đồng (dựa </w:t>
      </w:r>
      <w:r w:rsidR="00016280" w:rsidRPr="00F455F2">
        <w:rPr>
          <w:rFonts w:ascii="Times New Roman" w:hAnsi="Times New Roman"/>
          <w:sz w:val="26"/>
          <w:szCs w:val="26"/>
          <w:lang w:val="vi-VN"/>
        </w:rPr>
        <w:t>trên giá</w:t>
      </w:r>
      <w:r w:rsidR="00016280" w:rsidRPr="00F455F2">
        <w:rPr>
          <w:rFonts w:ascii="Times New Roman" w:hAnsi="Times New Roman"/>
          <w:sz w:val="26"/>
          <w:szCs w:val="26"/>
        </w:rPr>
        <w:t xml:space="preserve"> VLXD theo thị trường so với thời điểm ký kết hợp đồng). Trong trường hợp giá vật tư vượt quá 5% thì phần </w:t>
      </w:r>
      <w:r w:rsidR="00016280" w:rsidRPr="00F455F2">
        <w:rPr>
          <w:rFonts w:ascii="Times New Roman" w:hAnsi="Times New Roman"/>
          <w:sz w:val="26"/>
          <w:szCs w:val="26"/>
          <w:lang w:val="vi-VN"/>
        </w:rPr>
        <w:t>chênh lệch hai bên</w:t>
      </w:r>
      <w:r w:rsidR="002704C1">
        <w:rPr>
          <w:rFonts w:ascii="Times New Roman" w:hAnsi="Times New Roman"/>
          <w:sz w:val="26"/>
          <w:szCs w:val="26"/>
          <w:lang w:val="vi-VN"/>
        </w:rPr>
        <w:t xml:space="preserve"> sẽ</w:t>
      </w:r>
      <w:r w:rsidR="00016280" w:rsidRPr="00F455F2">
        <w:rPr>
          <w:rFonts w:ascii="Times New Roman" w:hAnsi="Times New Roman"/>
          <w:sz w:val="26"/>
          <w:szCs w:val="26"/>
        </w:rPr>
        <w:t xml:space="preserve"> thỏa thuận lại.  </w:t>
      </w:r>
    </w:p>
    <w:p w:rsidR="00DA77CF" w:rsidRDefault="00016280" w:rsidP="00016280">
      <w:pPr>
        <w:jc w:val="both"/>
        <w:rPr>
          <w:rFonts w:ascii="Times New Roman" w:hAnsi="Times New Roman"/>
          <w:sz w:val="26"/>
          <w:szCs w:val="26"/>
          <w:lang w:val="vi-VN"/>
        </w:rPr>
      </w:pPr>
      <w:r w:rsidRPr="00F455F2">
        <w:rPr>
          <w:rFonts w:ascii="Times New Roman" w:hAnsi="Times New Roman"/>
          <w:sz w:val="26"/>
          <w:szCs w:val="26"/>
        </w:rPr>
        <w:t xml:space="preserve"> </w:t>
      </w:r>
      <w:r w:rsidR="00DA77CF" w:rsidRPr="00DA77CF">
        <w:rPr>
          <w:rFonts w:ascii="Times New Roman" w:hAnsi="Times New Roman"/>
          <w:sz w:val="26"/>
          <w:szCs w:val="26"/>
          <w:lang w:val="vi-VN"/>
        </w:rPr>
        <w:t>2</w:t>
      </w:r>
      <w:r w:rsidRPr="00DA77CF">
        <w:rPr>
          <w:rFonts w:ascii="Times New Roman" w:hAnsi="Times New Roman"/>
          <w:sz w:val="26"/>
          <w:szCs w:val="26"/>
          <w:lang w:val="de-DE"/>
        </w:rPr>
        <w:t>.2</w:t>
      </w:r>
      <w:r w:rsidRPr="00F455F2">
        <w:rPr>
          <w:rFonts w:ascii="Times New Roman" w:hAnsi="Times New Roman"/>
          <w:b/>
          <w:sz w:val="26"/>
          <w:szCs w:val="26"/>
          <w:lang w:val="de-DE"/>
        </w:rPr>
        <w:t xml:space="preserve"> </w:t>
      </w:r>
      <w:r w:rsidRPr="00DA77CF">
        <w:rPr>
          <w:rFonts w:ascii="Times New Roman" w:hAnsi="Times New Roman"/>
          <w:sz w:val="26"/>
          <w:szCs w:val="26"/>
          <w:lang w:val="de-DE"/>
        </w:rPr>
        <w:t>Phương thức thanh toán:</w:t>
      </w:r>
      <w:r w:rsidR="00DA77CF">
        <w:rPr>
          <w:rFonts w:ascii="Times New Roman" w:hAnsi="Times New Roman"/>
          <w:sz w:val="26"/>
          <w:szCs w:val="26"/>
          <w:lang w:val="vi-VN"/>
        </w:rPr>
        <w:t xml:space="preserve"> </w:t>
      </w:r>
    </w:p>
    <w:p w:rsidR="00016280" w:rsidRPr="00DA77CF" w:rsidRDefault="00DA77CF" w:rsidP="00016280">
      <w:pPr>
        <w:jc w:val="both"/>
        <w:rPr>
          <w:rFonts w:ascii="Times New Roman" w:hAnsi="Times New Roman"/>
          <w:sz w:val="26"/>
          <w:szCs w:val="26"/>
          <w:lang w:val="vi-VN"/>
        </w:rPr>
      </w:pPr>
      <w:r>
        <w:rPr>
          <w:rFonts w:ascii="Times New Roman" w:hAnsi="Times New Roman"/>
          <w:sz w:val="26"/>
          <w:szCs w:val="26"/>
          <w:lang w:val="vi-VN"/>
        </w:rPr>
        <w:t xml:space="preserve"> 2.2.1 Thanh toán bằng tiền mặt hoặc chuyển khoản </w:t>
      </w:r>
      <w:r w:rsidRPr="00DA77CF">
        <w:rPr>
          <w:rFonts w:ascii="Times New Roman" w:hAnsi="Times New Roman"/>
          <w:sz w:val="26"/>
          <w:szCs w:val="26"/>
          <w:lang w:val="de-DE"/>
        </w:rPr>
        <w:t>theo những đợt sau</w:t>
      </w:r>
      <w:r>
        <w:rPr>
          <w:rFonts w:ascii="Times New Roman" w:hAnsi="Times New Roman"/>
          <w:sz w:val="26"/>
          <w:szCs w:val="26"/>
          <w:lang w:val="vi-VN"/>
        </w:rPr>
        <w:t>:</w:t>
      </w:r>
    </w:p>
    <w:p w:rsidR="00016280" w:rsidRPr="003E085C" w:rsidRDefault="003E085C" w:rsidP="003E085C">
      <w:pPr>
        <w:spacing w:after="0" w:line="240" w:lineRule="auto"/>
        <w:ind w:left="270"/>
        <w:jc w:val="both"/>
        <w:rPr>
          <w:rFonts w:ascii="Times New Roman" w:hAnsi="Times New Roman"/>
          <w:sz w:val="26"/>
          <w:szCs w:val="26"/>
          <w:lang w:val="vi-VN"/>
        </w:rPr>
      </w:pPr>
      <w:r>
        <w:rPr>
          <w:rFonts w:ascii="Times New Roman" w:hAnsi="Times New Roman"/>
          <w:sz w:val="26"/>
          <w:szCs w:val="26"/>
          <w:lang w:val="vi-VN"/>
        </w:rPr>
        <w:t xml:space="preserve">- </w:t>
      </w:r>
      <w:r w:rsidR="00016280" w:rsidRPr="003E085C">
        <w:rPr>
          <w:rFonts w:ascii="Times New Roman" w:hAnsi="Times New Roman"/>
          <w:sz w:val="26"/>
          <w:szCs w:val="26"/>
          <w:lang w:val="vi-VN"/>
        </w:rPr>
        <w:t xml:space="preserve">Sau khi ký hợp đồng </w:t>
      </w:r>
      <w:r w:rsidR="00016280" w:rsidRPr="003E085C">
        <w:rPr>
          <w:rFonts w:ascii="Times New Roman" w:hAnsi="Times New Roman"/>
          <w:sz w:val="26"/>
          <w:szCs w:val="26"/>
          <w:lang w:val="vi-VN"/>
        </w:rPr>
        <w:tab/>
        <w:t xml:space="preserve">                   </w:t>
      </w:r>
      <w:r w:rsidR="00016280" w:rsidRPr="003E085C">
        <w:rPr>
          <w:rFonts w:ascii="Times New Roman" w:hAnsi="Times New Roman"/>
          <w:sz w:val="26"/>
          <w:szCs w:val="26"/>
          <w:lang w:val="vi-VN"/>
        </w:rPr>
        <w:tab/>
        <w:t>:   20%</w:t>
      </w:r>
    </w:p>
    <w:p w:rsidR="00016280" w:rsidRPr="003E085C" w:rsidRDefault="003E085C" w:rsidP="003E085C">
      <w:pPr>
        <w:tabs>
          <w:tab w:val="left" w:pos="360"/>
        </w:tabs>
        <w:spacing w:after="0" w:line="240" w:lineRule="auto"/>
        <w:ind w:left="270"/>
        <w:jc w:val="both"/>
        <w:rPr>
          <w:rFonts w:ascii="Times New Roman" w:hAnsi="Times New Roman"/>
          <w:sz w:val="26"/>
          <w:szCs w:val="26"/>
          <w:lang w:val="vi-VN"/>
        </w:rPr>
      </w:pPr>
      <w:r>
        <w:rPr>
          <w:rFonts w:ascii="Times New Roman" w:hAnsi="Times New Roman"/>
          <w:sz w:val="26"/>
          <w:szCs w:val="26"/>
          <w:lang w:val="vi-VN"/>
        </w:rPr>
        <w:t xml:space="preserve">- </w:t>
      </w:r>
      <w:r w:rsidR="00016280" w:rsidRPr="003E085C">
        <w:rPr>
          <w:rFonts w:ascii="Times New Roman" w:hAnsi="Times New Roman"/>
          <w:sz w:val="26"/>
          <w:szCs w:val="26"/>
          <w:lang w:val="vi-VN"/>
        </w:rPr>
        <w:t>Thi công xong phần móng</w:t>
      </w:r>
      <w:r w:rsidR="00016280" w:rsidRPr="003E085C">
        <w:rPr>
          <w:rFonts w:ascii="Times New Roman" w:hAnsi="Times New Roman"/>
          <w:sz w:val="26"/>
          <w:szCs w:val="26"/>
          <w:lang w:val="vi-VN"/>
        </w:rPr>
        <w:tab/>
      </w:r>
      <w:r w:rsidR="00016280" w:rsidRPr="003E085C">
        <w:rPr>
          <w:rFonts w:ascii="Times New Roman" w:hAnsi="Times New Roman"/>
          <w:sz w:val="26"/>
          <w:szCs w:val="26"/>
          <w:lang w:val="vi-VN"/>
        </w:rPr>
        <w:tab/>
        <w:t>:   10%</w:t>
      </w:r>
    </w:p>
    <w:p w:rsidR="00016280" w:rsidRPr="003E085C" w:rsidRDefault="003E085C" w:rsidP="00016280">
      <w:pPr>
        <w:spacing w:after="0" w:line="240" w:lineRule="auto"/>
        <w:ind w:left="270"/>
        <w:jc w:val="both"/>
        <w:rPr>
          <w:rFonts w:ascii="Times New Roman" w:hAnsi="Times New Roman"/>
          <w:sz w:val="26"/>
          <w:szCs w:val="26"/>
          <w:lang w:val="vi-VN"/>
        </w:rPr>
      </w:pPr>
      <w:r>
        <w:rPr>
          <w:rFonts w:ascii="Times New Roman" w:hAnsi="Times New Roman"/>
          <w:sz w:val="26"/>
          <w:szCs w:val="26"/>
          <w:lang w:val="vi-VN"/>
        </w:rPr>
        <w:t xml:space="preserve">- </w:t>
      </w:r>
      <w:r w:rsidR="00016280" w:rsidRPr="003E085C">
        <w:rPr>
          <w:rFonts w:ascii="Times New Roman" w:hAnsi="Times New Roman"/>
          <w:sz w:val="26"/>
          <w:szCs w:val="26"/>
          <w:lang w:val="vi-VN"/>
        </w:rPr>
        <w:t>Thi công xong phần BTCT sàn lầu 1 :   10%</w:t>
      </w:r>
    </w:p>
    <w:p w:rsidR="00016280" w:rsidRPr="003E085C" w:rsidRDefault="003E085C" w:rsidP="00016280">
      <w:pPr>
        <w:spacing w:after="0" w:line="240" w:lineRule="auto"/>
        <w:ind w:left="270"/>
        <w:jc w:val="both"/>
        <w:rPr>
          <w:rFonts w:ascii="Times New Roman" w:hAnsi="Times New Roman"/>
          <w:sz w:val="26"/>
          <w:szCs w:val="26"/>
          <w:lang w:val="vi-VN"/>
        </w:rPr>
      </w:pPr>
      <w:r>
        <w:rPr>
          <w:rFonts w:ascii="Times New Roman" w:hAnsi="Times New Roman"/>
          <w:sz w:val="26"/>
          <w:szCs w:val="26"/>
          <w:lang w:val="vi-VN"/>
        </w:rPr>
        <w:t xml:space="preserve">- </w:t>
      </w:r>
      <w:r w:rsidR="00016280" w:rsidRPr="003E085C">
        <w:rPr>
          <w:rFonts w:ascii="Times New Roman" w:hAnsi="Times New Roman"/>
          <w:sz w:val="26"/>
          <w:szCs w:val="26"/>
          <w:lang w:val="vi-VN"/>
        </w:rPr>
        <w:t>Thi công xong phần BTCT sàn lầu 2 :   10%</w:t>
      </w:r>
    </w:p>
    <w:p w:rsidR="00016280" w:rsidRPr="003E085C" w:rsidRDefault="003E085C" w:rsidP="00016280">
      <w:pPr>
        <w:spacing w:after="0" w:line="240" w:lineRule="auto"/>
        <w:ind w:left="270"/>
        <w:jc w:val="both"/>
        <w:rPr>
          <w:rFonts w:ascii="Times New Roman" w:hAnsi="Times New Roman"/>
          <w:sz w:val="26"/>
          <w:szCs w:val="26"/>
          <w:lang w:val="vi-VN"/>
        </w:rPr>
      </w:pPr>
      <w:r>
        <w:rPr>
          <w:rFonts w:ascii="Times New Roman" w:hAnsi="Times New Roman"/>
          <w:sz w:val="26"/>
          <w:szCs w:val="26"/>
          <w:lang w:val="vi-VN"/>
        </w:rPr>
        <w:t xml:space="preserve">- </w:t>
      </w:r>
      <w:r w:rsidR="00016280" w:rsidRPr="003E085C">
        <w:rPr>
          <w:rFonts w:ascii="Times New Roman" w:hAnsi="Times New Roman"/>
          <w:sz w:val="26"/>
          <w:szCs w:val="26"/>
          <w:lang w:val="vi-VN"/>
        </w:rPr>
        <w:t>Thi công xong phần BTCT sàn lầu 3 :   10%</w:t>
      </w:r>
    </w:p>
    <w:p w:rsidR="00016280" w:rsidRPr="003E085C" w:rsidRDefault="003E085C" w:rsidP="00016280">
      <w:pPr>
        <w:spacing w:after="0" w:line="240" w:lineRule="auto"/>
        <w:ind w:left="270"/>
        <w:jc w:val="both"/>
        <w:rPr>
          <w:rFonts w:ascii="Times New Roman" w:hAnsi="Times New Roman"/>
          <w:sz w:val="26"/>
          <w:szCs w:val="26"/>
          <w:lang w:val="vi-VN"/>
        </w:rPr>
      </w:pPr>
      <w:r>
        <w:rPr>
          <w:rFonts w:ascii="Times New Roman" w:hAnsi="Times New Roman"/>
          <w:sz w:val="26"/>
          <w:szCs w:val="26"/>
          <w:lang w:val="vi-VN"/>
        </w:rPr>
        <w:t xml:space="preserve">- </w:t>
      </w:r>
      <w:r w:rsidR="00016280" w:rsidRPr="003E085C">
        <w:rPr>
          <w:rFonts w:ascii="Times New Roman" w:hAnsi="Times New Roman"/>
          <w:sz w:val="26"/>
          <w:szCs w:val="26"/>
          <w:lang w:val="vi-VN"/>
        </w:rPr>
        <w:t>Thi công xong phần BTCT sàn lầu 4 :   10%</w:t>
      </w:r>
    </w:p>
    <w:p w:rsidR="00016280" w:rsidRPr="003E085C" w:rsidRDefault="003E085C" w:rsidP="00016280">
      <w:pPr>
        <w:spacing w:after="0" w:line="240" w:lineRule="auto"/>
        <w:ind w:left="270"/>
        <w:jc w:val="both"/>
        <w:rPr>
          <w:rFonts w:ascii="Times New Roman" w:hAnsi="Times New Roman"/>
          <w:sz w:val="26"/>
          <w:szCs w:val="26"/>
          <w:lang w:val="vi-VN"/>
        </w:rPr>
      </w:pPr>
      <w:r>
        <w:rPr>
          <w:rFonts w:ascii="Times New Roman" w:hAnsi="Times New Roman"/>
          <w:sz w:val="26"/>
          <w:szCs w:val="26"/>
          <w:lang w:val="vi-VN"/>
        </w:rPr>
        <w:t xml:space="preserve">- </w:t>
      </w:r>
      <w:r w:rsidR="00016280" w:rsidRPr="003E085C">
        <w:rPr>
          <w:rFonts w:ascii="Times New Roman" w:hAnsi="Times New Roman"/>
          <w:sz w:val="26"/>
          <w:szCs w:val="26"/>
          <w:lang w:val="vi-VN"/>
        </w:rPr>
        <w:t>Thi công xong phần BTCT sàn mái   :   10%</w:t>
      </w:r>
    </w:p>
    <w:p w:rsidR="00016280" w:rsidRPr="003E085C" w:rsidRDefault="003E085C" w:rsidP="00016280">
      <w:pPr>
        <w:spacing w:after="0" w:line="240" w:lineRule="auto"/>
        <w:ind w:left="270"/>
        <w:rPr>
          <w:rFonts w:ascii="Times New Roman" w:hAnsi="Times New Roman"/>
          <w:sz w:val="26"/>
          <w:szCs w:val="26"/>
          <w:lang w:val="vi-VN"/>
        </w:rPr>
      </w:pPr>
      <w:r>
        <w:rPr>
          <w:rFonts w:ascii="Times New Roman" w:hAnsi="Times New Roman"/>
          <w:sz w:val="26"/>
          <w:szCs w:val="26"/>
          <w:lang w:val="vi-VN"/>
        </w:rPr>
        <w:t xml:space="preserve">- </w:t>
      </w:r>
      <w:r w:rsidR="00016280" w:rsidRPr="003E085C">
        <w:rPr>
          <w:rFonts w:ascii="Times New Roman" w:hAnsi="Times New Roman"/>
          <w:sz w:val="26"/>
          <w:szCs w:val="26"/>
          <w:lang w:val="vi-VN"/>
        </w:rPr>
        <w:t>Thi công xong phần xây tô cơ bản các vách bao che và vách ngăn: 10%</w:t>
      </w:r>
    </w:p>
    <w:p w:rsidR="00016280" w:rsidRPr="00F455F2" w:rsidRDefault="00016280" w:rsidP="00016280">
      <w:pPr>
        <w:spacing w:after="0" w:line="240" w:lineRule="auto"/>
        <w:ind w:left="270"/>
        <w:jc w:val="both"/>
        <w:rPr>
          <w:rFonts w:ascii="Times New Roman" w:hAnsi="Times New Roman" w:cs="Times New Roman"/>
          <w:sz w:val="26"/>
          <w:szCs w:val="26"/>
        </w:rPr>
      </w:pPr>
      <w:r w:rsidRPr="00F455F2">
        <w:rPr>
          <w:rFonts w:ascii="Times New Roman" w:hAnsi="Times New Roman" w:cs="Times New Roman"/>
          <w:sz w:val="26"/>
          <w:szCs w:val="26"/>
        </w:rPr>
        <w:lastRenderedPageBreak/>
        <w:t>-</w:t>
      </w:r>
      <w:r w:rsidR="003E085C">
        <w:rPr>
          <w:rFonts w:ascii="Times New Roman" w:hAnsi="Times New Roman" w:cs="Times New Roman"/>
          <w:sz w:val="26"/>
          <w:szCs w:val="26"/>
          <w:lang w:val="vi-VN"/>
        </w:rPr>
        <w:t xml:space="preserve"> </w:t>
      </w:r>
      <w:r w:rsidRPr="00F455F2">
        <w:rPr>
          <w:rFonts w:ascii="Times New Roman" w:hAnsi="Times New Roman" w:cs="Times New Roman"/>
          <w:sz w:val="26"/>
          <w:szCs w:val="26"/>
        </w:rPr>
        <w:t>Sau khi biên bản hoàn thiện &amp; bàn giao công trình được ký kết : Tất toán hợp đồng./.</w:t>
      </w:r>
    </w:p>
    <w:p w:rsidR="00DA77CF" w:rsidRDefault="00DA77CF" w:rsidP="00016280">
      <w:pPr>
        <w:shd w:val="clear" w:color="auto" w:fill="FFFFFF"/>
        <w:spacing w:after="120" w:line="240" w:lineRule="auto"/>
        <w:jc w:val="both"/>
        <w:rPr>
          <w:rFonts w:ascii="Times New Roman" w:eastAsia="Times New Roman" w:hAnsi="Times New Roman" w:cs="Times New Roman"/>
          <w:sz w:val="26"/>
          <w:szCs w:val="26"/>
          <w:lang w:val="vi-VN"/>
        </w:rPr>
      </w:pPr>
    </w:p>
    <w:p w:rsidR="00016280" w:rsidRPr="00F455F2" w:rsidRDefault="00DA77CF" w:rsidP="00016280">
      <w:pPr>
        <w:shd w:val="clear" w:color="auto" w:fill="FFFFFF"/>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2.2.2 </w:t>
      </w:r>
      <w:r w:rsidR="00016280" w:rsidRPr="00F455F2">
        <w:rPr>
          <w:rFonts w:ascii="Times New Roman" w:eastAsia="Times New Roman" w:hAnsi="Times New Roman" w:cs="Times New Roman"/>
          <w:sz w:val="26"/>
          <w:szCs w:val="26"/>
        </w:rPr>
        <w:t xml:space="preserve">Nếu Bên A chậm thanh toán cho Bên B, </w:t>
      </w:r>
      <w:r w:rsidR="00016280" w:rsidRPr="00F455F2">
        <w:rPr>
          <w:rFonts w:ascii="Times New Roman" w:eastAsia="Times New Roman" w:hAnsi="Times New Roman" w:cs="Times New Roman"/>
          <w:sz w:val="26"/>
          <w:szCs w:val="26"/>
          <w:lang w:val="vi-VN"/>
        </w:rPr>
        <w:t xml:space="preserve">tùy thuộc vào thời hạn thanh toán </w:t>
      </w:r>
      <w:r w:rsidR="00016280" w:rsidRPr="00F455F2">
        <w:rPr>
          <w:rFonts w:ascii="Times New Roman" w:eastAsia="Times New Roman" w:hAnsi="Times New Roman" w:cs="Times New Roman"/>
          <w:sz w:val="26"/>
          <w:szCs w:val="26"/>
        </w:rPr>
        <w:t xml:space="preserve">quá </w:t>
      </w:r>
      <w:r w:rsidR="00016280" w:rsidRPr="00F455F2">
        <w:rPr>
          <w:rFonts w:ascii="Times New Roman" w:eastAsia="Times New Roman" w:hAnsi="Times New Roman" w:cs="Times New Roman"/>
          <w:sz w:val="26"/>
          <w:szCs w:val="26"/>
          <w:lang w:val="vi-VN"/>
        </w:rPr>
        <w:t>15</w:t>
      </w:r>
      <w:r w:rsidR="00016280" w:rsidRPr="00F455F2">
        <w:rPr>
          <w:rFonts w:ascii="Times New Roman" w:eastAsia="Times New Roman" w:hAnsi="Times New Roman" w:cs="Times New Roman"/>
          <w:sz w:val="26"/>
          <w:szCs w:val="26"/>
        </w:rPr>
        <w:t xml:space="preserve"> ngày kể từ ngày </w:t>
      </w:r>
      <w:r w:rsidR="00016280" w:rsidRPr="00F455F2">
        <w:rPr>
          <w:rFonts w:ascii="Times New Roman" w:eastAsia="Times New Roman" w:hAnsi="Times New Roman" w:cs="Times New Roman"/>
          <w:sz w:val="26"/>
          <w:szCs w:val="26"/>
          <w:lang w:val="vi-VN"/>
        </w:rPr>
        <w:t xml:space="preserve">gửi </w:t>
      </w:r>
      <w:r>
        <w:rPr>
          <w:rFonts w:ascii="Times New Roman" w:eastAsia="Times New Roman" w:hAnsi="Times New Roman" w:cs="Times New Roman"/>
          <w:sz w:val="26"/>
          <w:szCs w:val="26"/>
          <w:lang w:val="vi-VN"/>
        </w:rPr>
        <w:t xml:space="preserve">Giấy Đề nghị </w:t>
      </w:r>
      <w:r w:rsidR="00016280" w:rsidRPr="00F455F2">
        <w:rPr>
          <w:rFonts w:ascii="Times New Roman" w:eastAsia="Times New Roman" w:hAnsi="Times New Roman" w:cs="Times New Roman"/>
          <w:sz w:val="26"/>
          <w:szCs w:val="26"/>
        </w:rPr>
        <w:t xml:space="preserve">Thanh </w:t>
      </w:r>
      <w:r>
        <w:rPr>
          <w:rFonts w:ascii="Times New Roman" w:eastAsia="Times New Roman" w:hAnsi="Times New Roman" w:cs="Times New Roman"/>
          <w:sz w:val="26"/>
          <w:szCs w:val="26"/>
          <w:lang w:val="vi-VN"/>
        </w:rPr>
        <w:t>t</w:t>
      </w:r>
      <w:r w:rsidR="00016280" w:rsidRPr="00F455F2">
        <w:rPr>
          <w:rFonts w:ascii="Times New Roman" w:eastAsia="Times New Roman" w:hAnsi="Times New Roman" w:cs="Times New Roman"/>
          <w:sz w:val="26"/>
          <w:szCs w:val="26"/>
        </w:rPr>
        <w:t>oán mà không có cam kết cụ thể thì bên B có quyền tạm ngưng thi công Công trình cho đến thời điểm nhận được khoản thanh toán tương ứng.</w:t>
      </w:r>
    </w:p>
    <w:p w:rsidR="00DA77CF" w:rsidRPr="00F944A7" w:rsidRDefault="00DA77CF" w:rsidP="001753C2">
      <w:pPr>
        <w:tabs>
          <w:tab w:val="left" w:pos="360"/>
        </w:tabs>
        <w:jc w:val="both"/>
        <w:rPr>
          <w:rFonts w:ascii="Times New Roman" w:hAnsi="Times New Roman"/>
          <w:b/>
          <w:sz w:val="10"/>
          <w:szCs w:val="10"/>
          <w:lang w:val="vi-VN"/>
        </w:rPr>
      </w:pPr>
    </w:p>
    <w:p w:rsidR="00885508" w:rsidRPr="00F455F2" w:rsidRDefault="00885508" w:rsidP="00885508">
      <w:pPr>
        <w:tabs>
          <w:tab w:val="left" w:pos="360"/>
          <w:tab w:val="left" w:pos="720"/>
          <w:tab w:val="left" w:pos="1080"/>
        </w:tabs>
        <w:ind w:left="720" w:hanging="720"/>
        <w:jc w:val="both"/>
        <w:outlineLvl w:val="0"/>
        <w:rPr>
          <w:rFonts w:ascii="Times New Roman" w:hAnsi="Times New Roman"/>
          <w:b/>
          <w:sz w:val="26"/>
          <w:szCs w:val="26"/>
        </w:rPr>
      </w:pPr>
      <w:r>
        <w:rPr>
          <w:rFonts w:ascii="Times New Roman" w:hAnsi="Times New Roman"/>
          <w:b/>
          <w:sz w:val="26"/>
          <w:szCs w:val="26"/>
          <w:lang w:val="vi-VN"/>
        </w:rPr>
        <w:t>ĐIỀU 3: THỜI GIAN THỰC HIỆN VÀ HOÀN THÀNH CÔNG TRÌNH</w:t>
      </w:r>
    </w:p>
    <w:p w:rsidR="00885508" w:rsidRPr="00885508" w:rsidRDefault="00885508" w:rsidP="003E085C">
      <w:pPr>
        <w:spacing w:after="0" w:line="240" w:lineRule="auto"/>
        <w:ind w:left="180"/>
        <w:jc w:val="both"/>
        <w:rPr>
          <w:rFonts w:ascii="Times New Roman" w:hAnsi="Times New Roman"/>
          <w:sz w:val="26"/>
          <w:szCs w:val="26"/>
        </w:rPr>
      </w:pPr>
      <w:r>
        <w:rPr>
          <w:rFonts w:ascii="Times New Roman" w:hAnsi="Times New Roman"/>
          <w:sz w:val="26"/>
          <w:szCs w:val="26"/>
          <w:lang w:val="vi-VN"/>
        </w:rPr>
        <w:t>-</w:t>
      </w:r>
      <w:r w:rsidR="003E085C">
        <w:rPr>
          <w:rFonts w:ascii="Times New Roman" w:hAnsi="Times New Roman"/>
          <w:sz w:val="26"/>
          <w:szCs w:val="26"/>
          <w:lang w:val="vi-VN"/>
        </w:rPr>
        <w:t xml:space="preserve"> </w:t>
      </w:r>
      <w:r w:rsidRPr="00885508">
        <w:rPr>
          <w:rFonts w:ascii="Times New Roman" w:hAnsi="Times New Roman"/>
          <w:sz w:val="26"/>
          <w:szCs w:val="26"/>
        </w:rPr>
        <w:t xml:space="preserve">Ngày khởi công : . . . . tháng . . . . </w:t>
      </w:r>
      <w:r w:rsidRPr="00885508">
        <w:rPr>
          <w:rFonts w:ascii="Times New Roman" w:hAnsi="Times New Roman"/>
          <w:sz w:val="26"/>
          <w:szCs w:val="26"/>
          <w:lang w:val="vi-VN"/>
        </w:rPr>
        <w:t>n</w:t>
      </w:r>
      <w:r w:rsidRPr="00885508">
        <w:rPr>
          <w:rFonts w:ascii="Times New Roman" w:hAnsi="Times New Roman"/>
          <w:sz w:val="26"/>
          <w:szCs w:val="26"/>
        </w:rPr>
        <w:t xml:space="preserve">ăm 2018. </w:t>
      </w:r>
    </w:p>
    <w:p w:rsidR="00885508" w:rsidRDefault="00885508" w:rsidP="003E085C">
      <w:pPr>
        <w:spacing w:after="0" w:line="240" w:lineRule="auto"/>
        <w:ind w:left="180"/>
        <w:jc w:val="both"/>
        <w:rPr>
          <w:rFonts w:ascii="Times New Roman" w:hAnsi="Times New Roman"/>
          <w:sz w:val="26"/>
          <w:szCs w:val="26"/>
          <w:lang w:val="vi-VN"/>
        </w:rPr>
      </w:pPr>
      <w:r>
        <w:rPr>
          <w:rFonts w:ascii="Times New Roman" w:hAnsi="Times New Roman"/>
          <w:sz w:val="26"/>
          <w:szCs w:val="26"/>
          <w:lang w:val="vi-VN"/>
        </w:rPr>
        <w:t>-</w:t>
      </w:r>
      <w:r w:rsidR="003E085C">
        <w:rPr>
          <w:rFonts w:ascii="Times New Roman" w:hAnsi="Times New Roman"/>
          <w:sz w:val="26"/>
          <w:szCs w:val="26"/>
          <w:lang w:val="vi-VN"/>
        </w:rPr>
        <w:t xml:space="preserve"> </w:t>
      </w:r>
      <w:r>
        <w:rPr>
          <w:rFonts w:ascii="Times New Roman" w:hAnsi="Times New Roman"/>
          <w:sz w:val="26"/>
          <w:szCs w:val="26"/>
          <w:lang w:val="vi-VN"/>
        </w:rPr>
        <w:t>Thời gian thi công hoành thành:..................</w:t>
      </w:r>
    </w:p>
    <w:p w:rsidR="00885508" w:rsidRPr="00885508" w:rsidRDefault="00885508" w:rsidP="003E085C">
      <w:pPr>
        <w:spacing w:after="0" w:line="240" w:lineRule="auto"/>
        <w:ind w:left="180"/>
        <w:jc w:val="both"/>
        <w:rPr>
          <w:rFonts w:ascii="Times New Roman" w:hAnsi="Times New Roman"/>
          <w:sz w:val="26"/>
          <w:szCs w:val="26"/>
        </w:rPr>
      </w:pPr>
      <w:r>
        <w:rPr>
          <w:rFonts w:ascii="Times New Roman" w:hAnsi="Times New Roman"/>
          <w:sz w:val="26"/>
          <w:szCs w:val="26"/>
          <w:lang w:val="vi-VN"/>
        </w:rPr>
        <w:t>-</w:t>
      </w:r>
      <w:r w:rsidR="003E085C">
        <w:rPr>
          <w:rFonts w:ascii="Times New Roman" w:hAnsi="Times New Roman"/>
          <w:sz w:val="26"/>
          <w:szCs w:val="26"/>
          <w:lang w:val="vi-VN"/>
        </w:rPr>
        <w:t xml:space="preserve"> </w:t>
      </w:r>
      <w:r w:rsidRPr="00885508">
        <w:rPr>
          <w:rFonts w:ascii="Times New Roman" w:hAnsi="Times New Roman"/>
          <w:sz w:val="26"/>
          <w:szCs w:val="26"/>
        </w:rPr>
        <w:t xml:space="preserve">Ngày bàn giao công trình dự kiến:  . . . .  tháng </w:t>
      </w:r>
      <w:r>
        <w:rPr>
          <w:rFonts w:ascii="Times New Roman" w:hAnsi="Times New Roman"/>
          <w:sz w:val="26"/>
          <w:szCs w:val="26"/>
          <w:lang w:val="vi-VN"/>
        </w:rPr>
        <w:t>.....</w:t>
      </w:r>
      <w:r w:rsidRPr="00885508">
        <w:rPr>
          <w:rFonts w:ascii="Times New Roman" w:hAnsi="Times New Roman"/>
          <w:sz w:val="26"/>
          <w:szCs w:val="26"/>
          <w:lang w:val="vi-VN"/>
        </w:rPr>
        <w:t xml:space="preserve"> n</w:t>
      </w:r>
      <w:r w:rsidRPr="00885508">
        <w:rPr>
          <w:rFonts w:ascii="Times New Roman" w:hAnsi="Times New Roman"/>
          <w:sz w:val="26"/>
          <w:szCs w:val="26"/>
        </w:rPr>
        <w:t>ăm 2018.</w:t>
      </w:r>
    </w:p>
    <w:p w:rsidR="00885508" w:rsidRPr="00F455F2" w:rsidRDefault="00885508" w:rsidP="003E085C">
      <w:pPr>
        <w:ind w:left="180"/>
        <w:jc w:val="both"/>
        <w:rPr>
          <w:rFonts w:ascii="Times New Roman" w:hAnsi="Times New Roman"/>
          <w:sz w:val="26"/>
          <w:szCs w:val="26"/>
        </w:rPr>
      </w:pPr>
      <w:r>
        <w:rPr>
          <w:rFonts w:ascii="Times New Roman" w:hAnsi="Times New Roman"/>
          <w:sz w:val="26"/>
          <w:szCs w:val="26"/>
          <w:lang w:val="vi-VN"/>
        </w:rPr>
        <w:t>-</w:t>
      </w:r>
      <w:r w:rsidR="003E085C">
        <w:rPr>
          <w:rFonts w:ascii="Times New Roman" w:hAnsi="Times New Roman"/>
          <w:sz w:val="26"/>
          <w:szCs w:val="26"/>
          <w:lang w:val="vi-VN"/>
        </w:rPr>
        <w:t xml:space="preserve"> </w:t>
      </w:r>
      <w:r w:rsidRPr="00F455F2">
        <w:rPr>
          <w:rFonts w:ascii="Times New Roman" w:hAnsi="Times New Roman"/>
          <w:sz w:val="26"/>
          <w:szCs w:val="26"/>
        </w:rPr>
        <w:t>Thời gian bàn giao công trình còn tùy thuộc vào công tác hoàn thiện của các đơn vị thi công do chủ đầu tư chọn.</w:t>
      </w:r>
    </w:p>
    <w:p w:rsidR="0036350A" w:rsidRPr="00F944A7" w:rsidRDefault="0036350A" w:rsidP="0036350A">
      <w:pPr>
        <w:tabs>
          <w:tab w:val="left" w:pos="360"/>
          <w:tab w:val="left" w:pos="720"/>
          <w:tab w:val="left" w:pos="1080"/>
        </w:tabs>
        <w:jc w:val="both"/>
        <w:outlineLvl w:val="0"/>
        <w:rPr>
          <w:rFonts w:ascii="Times New Roman" w:hAnsi="Times New Roman"/>
          <w:b/>
          <w:sz w:val="10"/>
          <w:szCs w:val="10"/>
          <w:lang w:val="vi-VN"/>
        </w:rPr>
      </w:pPr>
    </w:p>
    <w:p w:rsidR="0036350A" w:rsidRPr="00F455F2" w:rsidRDefault="0036350A" w:rsidP="0036350A">
      <w:pPr>
        <w:tabs>
          <w:tab w:val="left" w:pos="360"/>
          <w:tab w:val="left" w:pos="720"/>
          <w:tab w:val="left" w:pos="1080"/>
        </w:tabs>
        <w:jc w:val="both"/>
        <w:outlineLvl w:val="0"/>
        <w:rPr>
          <w:rFonts w:ascii="Times New Roman" w:hAnsi="Times New Roman"/>
          <w:b/>
          <w:sz w:val="26"/>
          <w:szCs w:val="26"/>
        </w:rPr>
      </w:pPr>
      <w:r>
        <w:rPr>
          <w:rFonts w:ascii="Times New Roman" w:hAnsi="Times New Roman"/>
          <w:b/>
          <w:sz w:val="26"/>
          <w:szCs w:val="26"/>
          <w:lang w:val="vi-VN"/>
        </w:rPr>
        <w:t xml:space="preserve">ĐIỀU </w:t>
      </w:r>
      <w:r>
        <w:rPr>
          <w:rFonts w:ascii="Times New Roman" w:hAnsi="Times New Roman"/>
          <w:b/>
          <w:sz w:val="26"/>
          <w:szCs w:val="26"/>
          <w:lang w:val="vi-VN"/>
        </w:rPr>
        <w:t>4</w:t>
      </w:r>
      <w:r>
        <w:rPr>
          <w:rFonts w:ascii="Times New Roman" w:hAnsi="Times New Roman"/>
          <w:b/>
          <w:sz w:val="26"/>
          <w:szCs w:val="26"/>
          <w:lang w:val="vi-VN"/>
        </w:rPr>
        <w:t xml:space="preserve">: TRÁCH NHIỆM CỦA CÁC BÊN </w:t>
      </w:r>
    </w:p>
    <w:p w:rsidR="0036350A" w:rsidRPr="003E085C" w:rsidRDefault="003E085C" w:rsidP="003E085C">
      <w:pPr>
        <w:spacing w:after="0" w:line="240" w:lineRule="auto"/>
        <w:jc w:val="both"/>
        <w:rPr>
          <w:rFonts w:ascii="Times New Roman" w:hAnsi="Times New Roman"/>
          <w:sz w:val="26"/>
          <w:szCs w:val="26"/>
        </w:rPr>
      </w:pPr>
      <w:r>
        <w:rPr>
          <w:rFonts w:ascii="Times New Roman" w:hAnsi="Times New Roman"/>
          <w:sz w:val="26"/>
          <w:szCs w:val="26"/>
          <w:lang w:val="vi-VN"/>
        </w:rPr>
        <w:t xml:space="preserve">4.1. </w:t>
      </w:r>
      <w:r w:rsidR="0036350A" w:rsidRPr="003E085C">
        <w:rPr>
          <w:rFonts w:ascii="Times New Roman" w:hAnsi="Times New Roman"/>
          <w:sz w:val="26"/>
          <w:szCs w:val="26"/>
        </w:rPr>
        <w:t>TRÁCH NHIỆM BÊN A</w:t>
      </w:r>
    </w:p>
    <w:p w:rsidR="0036350A" w:rsidRPr="00F455F2" w:rsidRDefault="003E085C" w:rsidP="003E085C">
      <w:pPr>
        <w:tabs>
          <w:tab w:val="left" w:pos="360"/>
          <w:tab w:val="left" w:pos="1080"/>
        </w:tabs>
        <w:autoSpaceDE w:val="0"/>
        <w:autoSpaceDN w:val="0"/>
        <w:spacing w:after="0" w:line="240" w:lineRule="auto"/>
        <w:jc w:val="both"/>
        <w:rPr>
          <w:rFonts w:ascii="Times New Roman" w:hAnsi="Times New Roman"/>
          <w:bCs/>
          <w:sz w:val="26"/>
          <w:szCs w:val="26"/>
        </w:rPr>
      </w:pPr>
      <w:r>
        <w:rPr>
          <w:rFonts w:ascii="Times New Roman" w:hAnsi="Times New Roman"/>
          <w:sz w:val="26"/>
          <w:szCs w:val="26"/>
          <w:lang w:val="vi-VN"/>
        </w:rPr>
        <w:t xml:space="preserve">- </w:t>
      </w:r>
      <w:r w:rsidR="0036350A" w:rsidRPr="00F455F2">
        <w:rPr>
          <w:rFonts w:ascii="Times New Roman" w:hAnsi="Times New Roman"/>
          <w:sz w:val="26"/>
          <w:szCs w:val="26"/>
        </w:rPr>
        <w:t>Cung cấp lại bản vẽ XPXD và GPXD đúng theo hồ sơ thiết kế chi tiết thi công. Tất cả các hạng mục thi công vi phạm ngoài giấy phép XD mà do bên A yêu cầu thì bên A chịu mọi trách nhiệm cho việc vi phạm này.</w:t>
      </w:r>
    </w:p>
    <w:p w:rsidR="0036350A" w:rsidRPr="00F455F2" w:rsidRDefault="003E085C" w:rsidP="003E085C">
      <w:pPr>
        <w:tabs>
          <w:tab w:val="left" w:pos="360"/>
          <w:tab w:val="left" w:pos="720"/>
          <w:tab w:val="left" w:pos="1080"/>
        </w:tabs>
        <w:spacing w:after="0" w:line="240" w:lineRule="auto"/>
        <w:jc w:val="both"/>
        <w:rPr>
          <w:rFonts w:ascii="Times New Roman" w:hAnsi="Times New Roman"/>
          <w:sz w:val="26"/>
          <w:szCs w:val="26"/>
        </w:rPr>
      </w:pPr>
      <w:r>
        <w:rPr>
          <w:rFonts w:ascii="Times New Roman" w:hAnsi="Times New Roman"/>
          <w:sz w:val="26"/>
          <w:szCs w:val="26"/>
          <w:lang w:val="vi-VN"/>
        </w:rPr>
        <w:t xml:space="preserve">- </w:t>
      </w:r>
      <w:r w:rsidR="0036350A" w:rsidRPr="00F455F2">
        <w:rPr>
          <w:rFonts w:ascii="Times New Roman" w:hAnsi="Times New Roman"/>
          <w:sz w:val="26"/>
          <w:szCs w:val="26"/>
        </w:rPr>
        <w:t xml:space="preserve">Chịu toàn bộ chi phí cho các công tác: </w:t>
      </w:r>
    </w:p>
    <w:p w:rsidR="0036350A" w:rsidRPr="00F455F2" w:rsidRDefault="0036350A" w:rsidP="003E085C">
      <w:pPr>
        <w:numPr>
          <w:ilvl w:val="1"/>
          <w:numId w:val="8"/>
        </w:numPr>
        <w:tabs>
          <w:tab w:val="clear" w:pos="1440"/>
        </w:tabs>
        <w:spacing w:after="0" w:line="240" w:lineRule="auto"/>
        <w:ind w:left="630"/>
        <w:jc w:val="both"/>
        <w:rPr>
          <w:rFonts w:ascii="Times New Roman" w:hAnsi="Times New Roman"/>
          <w:sz w:val="26"/>
          <w:szCs w:val="26"/>
        </w:rPr>
      </w:pPr>
      <w:r w:rsidRPr="00F455F2">
        <w:rPr>
          <w:rFonts w:ascii="Times New Roman" w:hAnsi="Times New Roman"/>
          <w:sz w:val="26"/>
          <w:szCs w:val="26"/>
        </w:rPr>
        <w:t>Tháo dỡ và hút hầm phân thuộc công trình cũ trước khi bàn giao mặt bằng thi công, di dời đồng hồ điện – nước.</w:t>
      </w:r>
    </w:p>
    <w:p w:rsidR="0036350A" w:rsidRPr="00F455F2" w:rsidRDefault="0036350A" w:rsidP="003E085C">
      <w:pPr>
        <w:numPr>
          <w:ilvl w:val="1"/>
          <w:numId w:val="8"/>
        </w:numPr>
        <w:tabs>
          <w:tab w:val="clear" w:pos="1440"/>
        </w:tabs>
        <w:spacing w:after="0" w:line="240" w:lineRule="auto"/>
        <w:ind w:left="630"/>
        <w:jc w:val="both"/>
        <w:rPr>
          <w:rFonts w:ascii="Times New Roman" w:hAnsi="Times New Roman"/>
          <w:sz w:val="26"/>
          <w:szCs w:val="26"/>
        </w:rPr>
      </w:pPr>
      <w:r w:rsidRPr="00F455F2">
        <w:rPr>
          <w:rFonts w:ascii="Times New Roman" w:hAnsi="Times New Roman"/>
          <w:sz w:val="26"/>
          <w:szCs w:val="26"/>
        </w:rPr>
        <w:t>Cải tạo, xây tô, chống thấm… cho các công trình lân cận do trong quá trình đập phá tháo dỡ gây ra.</w:t>
      </w:r>
    </w:p>
    <w:p w:rsidR="0036350A" w:rsidRPr="00F455F2" w:rsidRDefault="0036350A" w:rsidP="003E085C">
      <w:pPr>
        <w:numPr>
          <w:ilvl w:val="1"/>
          <w:numId w:val="8"/>
        </w:numPr>
        <w:tabs>
          <w:tab w:val="clear" w:pos="1440"/>
        </w:tabs>
        <w:spacing w:after="0" w:line="240" w:lineRule="auto"/>
        <w:ind w:left="630"/>
        <w:jc w:val="both"/>
        <w:rPr>
          <w:rFonts w:ascii="Times New Roman" w:hAnsi="Times New Roman"/>
          <w:sz w:val="26"/>
          <w:szCs w:val="26"/>
        </w:rPr>
      </w:pPr>
      <w:r w:rsidRPr="00F455F2">
        <w:rPr>
          <w:rFonts w:ascii="Times New Roman" w:hAnsi="Times New Roman"/>
          <w:sz w:val="26"/>
          <w:szCs w:val="26"/>
        </w:rPr>
        <w:t xml:space="preserve">Công tác đấu nối các ống cấp, thoát nước với hệ thống cấp thốt thành phố. </w:t>
      </w:r>
    </w:p>
    <w:p w:rsidR="0036350A" w:rsidRPr="00F455F2" w:rsidRDefault="003E085C" w:rsidP="003E085C">
      <w:pPr>
        <w:tabs>
          <w:tab w:val="left" w:pos="360"/>
          <w:tab w:val="left" w:pos="720"/>
          <w:tab w:val="left" w:pos="1080"/>
        </w:tabs>
        <w:spacing w:after="0" w:line="240" w:lineRule="auto"/>
        <w:jc w:val="both"/>
        <w:rPr>
          <w:rFonts w:ascii="Times New Roman" w:hAnsi="Times New Roman"/>
          <w:sz w:val="26"/>
          <w:szCs w:val="26"/>
        </w:rPr>
      </w:pPr>
      <w:r>
        <w:rPr>
          <w:rFonts w:ascii="Times New Roman" w:hAnsi="Times New Roman"/>
          <w:sz w:val="26"/>
          <w:szCs w:val="26"/>
          <w:lang w:val="vi-VN"/>
        </w:rPr>
        <w:t xml:space="preserve">- </w:t>
      </w:r>
      <w:r w:rsidR="0036350A" w:rsidRPr="00F455F2">
        <w:rPr>
          <w:rFonts w:ascii="Times New Roman" w:hAnsi="Times New Roman"/>
          <w:sz w:val="26"/>
          <w:szCs w:val="26"/>
        </w:rPr>
        <w:t>Bàn giao Hồ sơ thiết kế kỹ thuật và các tài liệu liên quan đến công trình cho Bên B.</w:t>
      </w:r>
    </w:p>
    <w:p w:rsidR="0036350A" w:rsidRPr="00F455F2" w:rsidRDefault="003E085C" w:rsidP="003E085C">
      <w:pPr>
        <w:tabs>
          <w:tab w:val="left" w:pos="360"/>
          <w:tab w:val="left" w:pos="720"/>
          <w:tab w:val="left" w:pos="1080"/>
        </w:tabs>
        <w:spacing w:after="0" w:line="240" w:lineRule="auto"/>
        <w:jc w:val="both"/>
        <w:rPr>
          <w:rFonts w:ascii="Times New Roman" w:hAnsi="Times New Roman"/>
          <w:sz w:val="26"/>
          <w:szCs w:val="26"/>
        </w:rPr>
      </w:pPr>
      <w:r>
        <w:rPr>
          <w:rFonts w:ascii="Times New Roman" w:hAnsi="Times New Roman"/>
          <w:sz w:val="26"/>
          <w:szCs w:val="26"/>
          <w:lang w:val="vi-VN"/>
        </w:rPr>
        <w:t xml:space="preserve">- </w:t>
      </w:r>
      <w:r w:rsidR="0036350A" w:rsidRPr="00F455F2">
        <w:rPr>
          <w:rFonts w:ascii="Times New Roman" w:hAnsi="Times New Roman"/>
          <w:sz w:val="26"/>
          <w:szCs w:val="26"/>
        </w:rPr>
        <w:t>Kết hợp với Bên B tổ chức nghiệm thu công việc từng giai đoạn hạng mục công trình và tổng nghiệm thu công trình khi Bên B có yêu cầu.</w:t>
      </w:r>
    </w:p>
    <w:p w:rsidR="0036350A" w:rsidRPr="00F455F2" w:rsidRDefault="003E085C" w:rsidP="003E085C">
      <w:pPr>
        <w:tabs>
          <w:tab w:val="left" w:pos="360"/>
          <w:tab w:val="left" w:pos="720"/>
          <w:tab w:val="left" w:pos="1080"/>
        </w:tabs>
        <w:spacing w:after="0" w:line="240" w:lineRule="auto"/>
        <w:jc w:val="both"/>
        <w:rPr>
          <w:rFonts w:ascii="Times New Roman" w:hAnsi="Times New Roman"/>
          <w:sz w:val="26"/>
          <w:szCs w:val="26"/>
        </w:rPr>
      </w:pPr>
      <w:r>
        <w:rPr>
          <w:rFonts w:ascii="Times New Roman" w:hAnsi="Times New Roman"/>
          <w:sz w:val="26"/>
          <w:szCs w:val="26"/>
          <w:lang w:val="vi-VN"/>
        </w:rPr>
        <w:t xml:space="preserve">- </w:t>
      </w:r>
      <w:r w:rsidR="0036350A" w:rsidRPr="00F455F2">
        <w:rPr>
          <w:rFonts w:ascii="Times New Roman" w:hAnsi="Times New Roman"/>
          <w:sz w:val="26"/>
          <w:szCs w:val="26"/>
        </w:rPr>
        <w:t>Liên hệ với các cơ quan chức năng có liên quan, cùng với Bên B giải quyết kịp thời các vướng mắc trong quá trình thực hiện hợp đồng.</w:t>
      </w:r>
    </w:p>
    <w:p w:rsidR="0036350A" w:rsidRPr="00F455F2" w:rsidRDefault="003E085C" w:rsidP="003E085C">
      <w:pPr>
        <w:tabs>
          <w:tab w:val="left" w:pos="360"/>
          <w:tab w:val="left" w:pos="720"/>
          <w:tab w:val="left" w:pos="1080"/>
        </w:tabs>
        <w:spacing w:after="0" w:line="240" w:lineRule="auto"/>
        <w:jc w:val="both"/>
        <w:rPr>
          <w:rFonts w:ascii="Times New Roman" w:hAnsi="Times New Roman"/>
          <w:sz w:val="26"/>
          <w:szCs w:val="26"/>
        </w:rPr>
      </w:pPr>
      <w:r>
        <w:rPr>
          <w:rFonts w:ascii="Times New Roman" w:hAnsi="Times New Roman"/>
          <w:sz w:val="26"/>
          <w:szCs w:val="26"/>
          <w:lang w:val="vi-VN"/>
        </w:rPr>
        <w:t xml:space="preserve">- </w:t>
      </w:r>
      <w:r w:rsidR="0036350A" w:rsidRPr="00F455F2">
        <w:rPr>
          <w:rFonts w:ascii="Times New Roman" w:hAnsi="Times New Roman"/>
          <w:sz w:val="26"/>
          <w:szCs w:val="26"/>
        </w:rPr>
        <w:t>Kiểm tra giám sát các loại vật tư nhập về công trình, chất lượng các công tác thi công và xác nhận khối lượng công việc thực hiện theo từng giai đoạn.</w:t>
      </w:r>
    </w:p>
    <w:p w:rsidR="0036350A" w:rsidRPr="00F455F2" w:rsidRDefault="003E085C" w:rsidP="003E085C">
      <w:pPr>
        <w:tabs>
          <w:tab w:val="left" w:pos="360"/>
          <w:tab w:val="left" w:pos="720"/>
          <w:tab w:val="left" w:pos="1080"/>
        </w:tabs>
        <w:spacing w:after="0" w:line="240" w:lineRule="auto"/>
        <w:jc w:val="both"/>
        <w:rPr>
          <w:rFonts w:ascii="Times New Roman" w:hAnsi="Times New Roman"/>
          <w:sz w:val="26"/>
          <w:szCs w:val="26"/>
        </w:rPr>
      </w:pPr>
      <w:r>
        <w:rPr>
          <w:rFonts w:ascii="Times New Roman" w:hAnsi="Times New Roman"/>
          <w:sz w:val="26"/>
          <w:szCs w:val="26"/>
          <w:lang w:val="vi-VN"/>
        </w:rPr>
        <w:t xml:space="preserve">- </w:t>
      </w:r>
      <w:r w:rsidR="0036350A" w:rsidRPr="00F455F2">
        <w:rPr>
          <w:rFonts w:ascii="Times New Roman" w:hAnsi="Times New Roman"/>
          <w:sz w:val="26"/>
          <w:szCs w:val="26"/>
        </w:rPr>
        <w:t>Xác nhận các công tác phát sinh để làm cơ sở cho việc nghiệm thu, thanh toán sau này.</w:t>
      </w:r>
    </w:p>
    <w:p w:rsidR="0036350A" w:rsidRPr="00F455F2" w:rsidRDefault="003E085C" w:rsidP="003E085C">
      <w:pPr>
        <w:spacing w:after="0" w:line="240" w:lineRule="auto"/>
        <w:jc w:val="both"/>
        <w:rPr>
          <w:rFonts w:ascii="Times New Roman" w:hAnsi="Times New Roman"/>
          <w:sz w:val="26"/>
          <w:szCs w:val="26"/>
        </w:rPr>
      </w:pPr>
      <w:r>
        <w:rPr>
          <w:rFonts w:ascii="Times New Roman" w:hAnsi="Times New Roman"/>
          <w:sz w:val="26"/>
          <w:szCs w:val="26"/>
          <w:lang w:val="vi-VN"/>
        </w:rPr>
        <w:t xml:space="preserve">- </w:t>
      </w:r>
      <w:r w:rsidR="0036350A" w:rsidRPr="00F455F2">
        <w:rPr>
          <w:rFonts w:ascii="Times New Roman" w:hAnsi="Times New Roman"/>
          <w:sz w:val="26"/>
          <w:szCs w:val="26"/>
        </w:rPr>
        <w:t>Cung cấp kịp thời các vật tư phụ khi bên B có nhu cầu.</w:t>
      </w:r>
    </w:p>
    <w:p w:rsidR="0036350A" w:rsidRPr="00F455F2" w:rsidRDefault="003E085C" w:rsidP="003E085C">
      <w:pPr>
        <w:tabs>
          <w:tab w:val="left" w:pos="360"/>
          <w:tab w:val="left" w:pos="720"/>
          <w:tab w:val="left" w:pos="1080"/>
        </w:tabs>
        <w:spacing w:after="0" w:line="240" w:lineRule="auto"/>
        <w:jc w:val="both"/>
        <w:rPr>
          <w:rFonts w:ascii="Times New Roman" w:hAnsi="Times New Roman"/>
          <w:sz w:val="26"/>
          <w:szCs w:val="26"/>
        </w:rPr>
      </w:pPr>
      <w:r>
        <w:rPr>
          <w:rFonts w:ascii="Times New Roman" w:hAnsi="Times New Roman"/>
          <w:sz w:val="26"/>
          <w:szCs w:val="26"/>
          <w:lang w:val="vi-VN"/>
        </w:rPr>
        <w:t xml:space="preserve">- </w:t>
      </w:r>
      <w:r w:rsidR="0036350A" w:rsidRPr="00F455F2">
        <w:rPr>
          <w:rFonts w:ascii="Times New Roman" w:hAnsi="Times New Roman"/>
          <w:sz w:val="26"/>
          <w:szCs w:val="26"/>
        </w:rPr>
        <w:t>Thanh quyết toán hợp đồng theo đúng thời hạn và phương thức đã quy định trong hợp đồng.</w:t>
      </w:r>
    </w:p>
    <w:p w:rsidR="004C1361" w:rsidRPr="006F24D8" w:rsidRDefault="004C1361" w:rsidP="004C1361">
      <w:pPr>
        <w:ind w:firstLine="270"/>
        <w:jc w:val="both"/>
        <w:rPr>
          <w:rFonts w:ascii="Times New Roman" w:hAnsi="Times New Roman"/>
          <w:b/>
          <w:bCs/>
          <w:sz w:val="10"/>
          <w:szCs w:val="10"/>
          <w:lang w:val="vi-VN"/>
        </w:rPr>
      </w:pPr>
    </w:p>
    <w:p w:rsidR="0036350A" w:rsidRPr="00F455F2" w:rsidRDefault="0036350A" w:rsidP="004C1361">
      <w:pPr>
        <w:ind w:firstLine="270"/>
        <w:jc w:val="both"/>
        <w:rPr>
          <w:rFonts w:ascii="Times New Roman" w:hAnsi="Times New Roman"/>
          <w:b/>
          <w:bCs/>
          <w:sz w:val="26"/>
          <w:szCs w:val="26"/>
        </w:rPr>
      </w:pPr>
      <w:r w:rsidRPr="004C1361">
        <w:rPr>
          <w:rFonts w:ascii="Times New Roman" w:hAnsi="Times New Roman"/>
          <w:b/>
          <w:bCs/>
          <w:sz w:val="26"/>
          <w:szCs w:val="26"/>
          <w:u w:val="single"/>
          <w:lang w:val="vi-VN"/>
        </w:rPr>
        <w:t>Những  phần việc ngoài hợp đồng</w:t>
      </w:r>
      <w:r w:rsidRPr="00F455F2">
        <w:rPr>
          <w:rFonts w:ascii="Times New Roman" w:hAnsi="Times New Roman"/>
          <w:b/>
          <w:bCs/>
          <w:sz w:val="26"/>
          <w:szCs w:val="26"/>
        </w:rPr>
        <w:t>:</w:t>
      </w:r>
    </w:p>
    <w:p w:rsidR="0036350A" w:rsidRPr="00F455F2" w:rsidRDefault="0036350A" w:rsidP="003E085C">
      <w:pPr>
        <w:numPr>
          <w:ilvl w:val="0"/>
          <w:numId w:val="25"/>
        </w:numPr>
        <w:tabs>
          <w:tab w:val="clear" w:pos="630"/>
        </w:tabs>
        <w:autoSpaceDE w:val="0"/>
        <w:autoSpaceDN w:val="0"/>
        <w:spacing w:after="0" w:line="240" w:lineRule="auto"/>
        <w:ind w:left="180" w:hanging="180"/>
        <w:jc w:val="both"/>
        <w:rPr>
          <w:rFonts w:ascii="Times New Roman" w:hAnsi="Times New Roman"/>
          <w:sz w:val="26"/>
          <w:szCs w:val="26"/>
          <w:lang w:val="vi-VN"/>
        </w:rPr>
      </w:pPr>
      <w:r w:rsidRPr="00F455F2">
        <w:rPr>
          <w:rFonts w:ascii="Times New Roman" w:hAnsi="Times New Roman"/>
          <w:sz w:val="26"/>
          <w:szCs w:val="26"/>
          <w:lang w:val="vi-VN"/>
        </w:rPr>
        <w:t>Cung cấp nước, điện</w:t>
      </w:r>
      <w:r w:rsidRPr="00F455F2">
        <w:rPr>
          <w:rFonts w:ascii="Times New Roman" w:hAnsi="Times New Roman"/>
          <w:sz w:val="26"/>
          <w:szCs w:val="26"/>
        </w:rPr>
        <w:t xml:space="preserve"> trong suốt quá trình thi công. </w:t>
      </w:r>
    </w:p>
    <w:p w:rsidR="0036350A" w:rsidRPr="00F455F2" w:rsidRDefault="0036350A" w:rsidP="003E085C">
      <w:pPr>
        <w:numPr>
          <w:ilvl w:val="0"/>
          <w:numId w:val="25"/>
        </w:numPr>
        <w:tabs>
          <w:tab w:val="clear" w:pos="630"/>
        </w:tabs>
        <w:autoSpaceDE w:val="0"/>
        <w:autoSpaceDN w:val="0"/>
        <w:spacing w:after="0" w:line="240" w:lineRule="auto"/>
        <w:ind w:left="180" w:hanging="180"/>
        <w:jc w:val="both"/>
        <w:rPr>
          <w:rFonts w:ascii="Times New Roman" w:hAnsi="Times New Roman"/>
          <w:sz w:val="26"/>
          <w:szCs w:val="26"/>
          <w:lang w:val="vi-VN"/>
        </w:rPr>
      </w:pPr>
      <w:r w:rsidRPr="00F455F2">
        <w:rPr>
          <w:rFonts w:ascii="Times New Roman" w:hAnsi="Times New Roman"/>
          <w:sz w:val="26"/>
          <w:szCs w:val="26"/>
          <w:lang w:val="vi-VN"/>
        </w:rPr>
        <w:t xml:space="preserve">Tấm lấy sáng, kiếng và  khung sườn sắt bảo vệ </w:t>
      </w:r>
      <w:r w:rsidRPr="00F455F2">
        <w:rPr>
          <w:rFonts w:ascii="Times New Roman" w:hAnsi="Times New Roman"/>
          <w:sz w:val="26"/>
          <w:szCs w:val="26"/>
        </w:rPr>
        <w:t>ngói lợp nếu có</w:t>
      </w:r>
      <w:r w:rsidRPr="00F455F2">
        <w:rPr>
          <w:rFonts w:ascii="Times New Roman" w:hAnsi="Times New Roman"/>
          <w:sz w:val="26"/>
          <w:szCs w:val="26"/>
          <w:lang w:val="vi-VN"/>
        </w:rPr>
        <w:t>.</w:t>
      </w:r>
    </w:p>
    <w:p w:rsidR="0036350A" w:rsidRPr="00F455F2" w:rsidRDefault="0036350A" w:rsidP="003E085C">
      <w:pPr>
        <w:numPr>
          <w:ilvl w:val="0"/>
          <w:numId w:val="25"/>
        </w:numPr>
        <w:tabs>
          <w:tab w:val="clear" w:pos="630"/>
        </w:tabs>
        <w:autoSpaceDE w:val="0"/>
        <w:autoSpaceDN w:val="0"/>
        <w:spacing w:after="0" w:line="240" w:lineRule="auto"/>
        <w:ind w:left="180" w:hanging="180"/>
        <w:jc w:val="both"/>
        <w:rPr>
          <w:rFonts w:ascii="Times New Roman" w:hAnsi="Times New Roman"/>
          <w:sz w:val="26"/>
          <w:szCs w:val="26"/>
          <w:lang w:val="vi-VN"/>
        </w:rPr>
      </w:pPr>
      <w:r w:rsidRPr="00F455F2">
        <w:rPr>
          <w:rFonts w:ascii="Times New Roman" w:hAnsi="Times New Roman"/>
          <w:sz w:val="26"/>
          <w:szCs w:val="26"/>
          <w:lang w:val="vi-VN"/>
        </w:rPr>
        <w:t>Cung cấp toàn bộ thiết bị điện và thiết bị vệ sinh (các thiết bị điện và vệ sinh cao cấp do đại lý cung cấp tự lắp đặt )</w:t>
      </w:r>
    </w:p>
    <w:p w:rsidR="0036350A" w:rsidRPr="00F455F2" w:rsidRDefault="0036350A" w:rsidP="003E085C">
      <w:pPr>
        <w:numPr>
          <w:ilvl w:val="0"/>
          <w:numId w:val="25"/>
        </w:numPr>
        <w:tabs>
          <w:tab w:val="clear" w:pos="630"/>
        </w:tabs>
        <w:autoSpaceDE w:val="0"/>
        <w:autoSpaceDN w:val="0"/>
        <w:spacing w:after="0" w:line="240" w:lineRule="auto"/>
        <w:ind w:left="180" w:hanging="180"/>
        <w:jc w:val="both"/>
        <w:rPr>
          <w:rFonts w:ascii="Times New Roman" w:hAnsi="Times New Roman"/>
          <w:sz w:val="26"/>
          <w:szCs w:val="26"/>
          <w:lang w:val="vi-VN"/>
        </w:rPr>
      </w:pPr>
      <w:r w:rsidRPr="00F455F2">
        <w:rPr>
          <w:rFonts w:ascii="Times New Roman" w:hAnsi="Times New Roman"/>
          <w:sz w:val="26"/>
          <w:szCs w:val="26"/>
          <w:lang w:val="vi-VN"/>
        </w:rPr>
        <w:t xml:space="preserve">Cung cấp nhân công và vật tư  </w:t>
      </w:r>
      <w:r w:rsidRPr="00F455F2">
        <w:rPr>
          <w:rFonts w:ascii="Times New Roman" w:hAnsi="Times New Roman"/>
          <w:bCs/>
          <w:sz w:val="26"/>
          <w:szCs w:val="26"/>
          <w:lang w:val="vi-VN"/>
        </w:rPr>
        <w:t>hệ thống lạnh (trừ nguồn điện )</w:t>
      </w:r>
      <w:r w:rsidRPr="00F455F2">
        <w:rPr>
          <w:rFonts w:ascii="Times New Roman" w:hAnsi="Times New Roman"/>
          <w:sz w:val="26"/>
          <w:szCs w:val="26"/>
          <w:lang w:val="vi-VN"/>
        </w:rPr>
        <w:t>.</w:t>
      </w:r>
    </w:p>
    <w:p w:rsidR="0036350A" w:rsidRPr="00F455F2" w:rsidRDefault="0036350A" w:rsidP="003E085C">
      <w:pPr>
        <w:numPr>
          <w:ilvl w:val="0"/>
          <w:numId w:val="25"/>
        </w:numPr>
        <w:tabs>
          <w:tab w:val="clear" w:pos="630"/>
        </w:tabs>
        <w:autoSpaceDE w:val="0"/>
        <w:autoSpaceDN w:val="0"/>
        <w:spacing w:after="0" w:line="240" w:lineRule="auto"/>
        <w:ind w:left="180" w:hanging="180"/>
        <w:jc w:val="both"/>
        <w:rPr>
          <w:rFonts w:ascii="Times New Roman" w:hAnsi="Times New Roman"/>
          <w:sz w:val="26"/>
          <w:szCs w:val="26"/>
          <w:lang w:val="vi-VN"/>
        </w:rPr>
      </w:pPr>
      <w:r w:rsidRPr="00F455F2">
        <w:rPr>
          <w:rFonts w:ascii="Times New Roman" w:hAnsi="Times New Roman"/>
          <w:sz w:val="26"/>
          <w:szCs w:val="26"/>
          <w:lang w:val="vi-VN"/>
        </w:rPr>
        <w:lastRenderedPageBreak/>
        <w:t xml:space="preserve">Cung cấp nhân công và vật tư </w:t>
      </w:r>
      <w:r w:rsidRPr="00F455F2">
        <w:rPr>
          <w:rFonts w:ascii="Times New Roman" w:hAnsi="Times New Roman"/>
          <w:sz w:val="26"/>
          <w:szCs w:val="26"/>
        </w:rPr>
        <w:t>phần thi công đá granite.</w:t>
      </w:r>
    </w:p>
    <w:p w:rsidR="0036350A" w:rsidRPr="00F455F2" w:rsidRDefault="0036350A" w:rsidP="003E085C">
      <w:pPr>
        <w:numPr>
          <w:ilvl w:val="0"/>
          <w:numId w:val="25"/>
        </w:numPr>
        <w:tabs>
          <w:tab w:val="clear" w:pos="630"/>
        </w:tabs>
        <w:autoSpaceDE w:val="0"/>
        <w:autoSpaceDN w:val="0"/>
        <w:spacing w:after="0" w:line="240" w:lineRule="auto"/>
        <w:ind w:left="180" w:hanging="180"/>
        <w:jc w:val="both"/>
        <w:rPr>
          <w:rFonts w:ascii="Times New Roman" w:hAnsi="Times New Roman"/>
          <w:sz w:val="26"/>
          <w:szCs w:val="26"/>
          <w:lang w:val="vi-VN"/>
        </w:rPr>
      </w:pPr>
      <w:r w:rsidRPr="00F455F2">
        <w:rPr>
          <w:rFonts w:ascii="Times New Roman" w:hAnsi="Times New Roman"/>
          <w:sz w:val="26"/>
          <w:szCs w:val="26"/>
          <w:lang w:val="vi-VN"/>
        </w:rPr>
        <w:t xml:space="preserve">Cung cấp </w:t>
      </w:r>
      <w:r w:rsidRPr="00F455F2">
        <w:rPr>
          <w:rFonts w:ascii="Times New Roman" w:hAnsi="Times New Roman"/>
          <w:bCs/>
          <w:sz w:val="26"/>
          <w:szCs w:val="26"/>
          <w:lang w:val="vi-VN"/>
        </w:rPr>
        <w:t>toàn bộ gạch lát nền và gạch ốp tường</w:t>
      </w:r>
      <w:r w:rsidRPr="00F455F2">
        <w:rPr>
          <w:rFonts w:ascii="Times New Roman" w:hAnsi="Times New Roman"/>
          <w:bCs/>
          <w:sz w:val="26"/>
          <w:szCs w:val="26"/>
        </w:rPr>
        <w:t xml:space="preserve"> </w:t>
      </w:r>
      <w:r w:rsidRPr="00F455F2">
        <w:rPr>
          <w:rFonts w:ascii="Times New Roman" w:hAnsi="Times New Roman"/>
          <w:bCs/>
          <w:sz w:val="26"/>
          <w:szCs w:val="26"/>
          <w:lang w:val="vi-VN"/>
        </w:rPr>
        <w:t>và keo dán gạch, chà ron ).</w:t>
      </w:r>
    </w:p>
    <w:p w:rsidR="0036350A" w:rsidRPr="00F455F2" w:rsidRDefault="0036350A" w:rsidP="003E085C">
      <w:pPr>
        <w:numPr>
          <w:ilvl w:val="0"/>
          <w:numId w:val="25"/>
        </w:numPr>
        <w:tabs>
          <w:tab w:val="clear" w:pos="630"/>
        </w:tabs>
        <w:autoSpaceDE w:val="0"/>
        <w:autoSpaceDN w:val="0"/>
        <w:spacing w:after="0" w:line="240" w:lineRule="auto"/>
        <w:ind w:left="180" w:hanging="180"/>
        <w:jc w:val="both"/>
        <w:rPr>
          <w:rFonts w:ascii="Times New Roman" w:hAnsi="Times New Roman"/>
          <w:sz w:val="26"/>
          <w:szCs w:val="26"/>
          <w:lang w:val="vi-VN"/>
        </w:rPr>
      </w:pPr>
      <w:r w:rsidRPr="00F455F2">
        <w:rPr>
          <w:rFonts w:ascii="Times New Roman" w:hAnsi="Times New Roman"/>
          <w:sz w:val="26"/>
          <w:szCs w:val="26"/>
          <w:lang w:val="vi-VN"/>
        </w:rPr>
        <w:t xml:space="preserve">Cung cấp </w:t>
      </w:r>
      <w:r w:rsidRPr="00F455F2">
        <w:rPr>
          <w:rFonts w:ascii="Times New Roman" w:hAnsi="Times New Roman"/>
          <w:bCs/>
          <w:sz w:val="26"/>
          <w:szCs w:val="26"/>
          <w:lang w:val="vi-VN"/>
        </w:rPr>
        <w:t>toàn bộ</w:t>
      </w:r>
      <w:r w:rsidRPr="00F455F2">
        <w:rPr>
          <w:rFonts w:ascii="Times New Roman" w:hAnsi="Times New Roman"/>
          <w:bCs/>
          <w:sz w:val="26"/>
          <w:szCs w:val="26"/>
        </w:rPr>
        <w:t xml:space="preserve"> vật tư</w:t>
      </w:r>
      <w:r w:rsidRPr="00F455F2">
        <w:rPr>
          <w:rFonts w:ascii="Times New Roman" w:hAnsi="Times New Roman"/>
          <w:bCs/>
          <w:sz w:val="26"/>
          <w:szCs w:val="26"/>
          <w:lang w:val="vi-VN"/>
        </w:rPr>
        <w:t xml:space="preserve"> các loại chống thấm, và các loại sơn nước,</w:t>
      </w:r>
      <w:r w:rsidRPr="00F455F2">
        <w:rPr>
          <w:rFonts w:ascii="Times New Roman" w:hAnsi="Times New Roman"/>
          <w:bCs/>
          <w:sz w:val="26"/>
          <w:szCs w:val="26"/>
        </w:rPr>
        <w:t xml:space="preserve"> sơn</w:t>
      </w:r>
      <w:r w:rsidRPr="00F455F2">
        <w:rPr>
          <w:rFonts w:ascii="Times New Roman" w:hAnsi="Times New Roman"/>
          <w:bCs/>
          <w:sz w:val="26"/>
          <w:szCs w:val="26"/>
          <w:lang w:val="vi-VN"/>
        </w:rPr>
        <w:t xml:space="preserve"> dầu.</w:t>
      </w:r>
    </w:p>
    <w:p w:rsidR="0036350A" w:rsidRPr="00F455F2" w:rsidRDefault="0036350A" w:rsidP="003E085C">
      <w:pPr>
        <w:numPr>
          <w:ilvl w:val="0"/>
          <w:numId w:val="25"/>
        </w:numPr>
        <w:tabs>
          <w:tab w:val="clear" w:pos="630"/>
        </w:tabs>
        <w:autoSpaceDE w:val="0"/>
        <w:autoSpaceDN w:val="0"/>
        <w:spacing w:after="0" w:line="240" w:lineRule="auto"/>
        <w:ind w:left="180" w:hanging="180"/>
        <w:jc w:val="both"/>
        <w:rPr>
          <w:rFonts w:ascii="Times New Roman" w:hAnsi="Times New Roman"/>
          <w:sz w:val="26"/>
          <w:szCs w:val="26"/>
        </w:rPr>
      </w:pPr>
      <w:r w:rsidRPr="00F455F2">
        <w:rPr>
          <w:rFonts w:ascii="Times New Roman" w:hAnsi="Times New Roman"/>
          <w:sz w:val="26"/>
          <w:szCs w:val="26"/>
          <w:lang w:val="vi-VN"/>
        </w:rPr>
        <w:t xml:space="preserve">Cung cấp </w:t>
      </w:r>
      <w:r w:rsidRPr="00F455F2">
        <w:rPr>
          <w:rFonts w:ascii="Times New Roman" w:hAnsi="Times New Roman"/>
          <w:bCs/>
          <w:sz w:val="26"/>
          <w:szCs w:val="26"/>
          <w:lang w:val="vi-VN"/>
        </w:rPr>
        <w:t xml:space="preserve">toàn bộ </w:t>
      </w:r>
      <w:r w:rsidRPr="00F455F2">
        <w:rPr>
          <w:rFonts w:ascii="Times New Roman" w:hAnsi="Times New Roman"/>
          <w:sz w:val="26"/>
          <w:szCs w:val="26"/>
          <w:lang w:val="vi-VN"/>
        </w:rPr>
        <w:t>các tủ âm tường, các tủ trang trí, vách ngăn gỗ, đồ gỗ trang trí, … Toàn bộ công tác liên quan đến cửa gỗ (lắp cánh cửa vào khung, lắp khoá, bản lề, sơn PU, chốt, tay nắm, … bên B chỉ thực hiện công tác lắp dựng khung bao cửa); Cửa nhôm sơn tĩnh điện, cửa kính cường lực, cửa sắt</w:t>
      </w:r>
      <w:r w:rsidRPr="00F455F2">
        <w:rPr>
          <w:rFonts w:ascii="Times New Roman" w:hAnsi="Times New Roman"/>
          <w:sz w:val="26"/>
          <w:szCs w:val="26"/>
        </w:rPr>
        <w:t xml:space="preserve"> (gồm nhân công sơn dầu) các loại</w:t>
      </w:r>
      <w:r w:rsidRPr="00F455F2">
        <w:rPr>
          <w:rFonts w:ascii="Times New Roman" w:hAnsi="Times New Roman"/>
          <w:sz w:val="26"/>
          <w:szCs w:val="26"/>
          <w:lang w:val="vi-VN"/>
        </w:rPr>
        <w:t xml:space="preserve"> kính</w:t>
      </w:r>
      <w:r w:rsidRPr="00F455F2">
        <w:rPr>
          <w:rFonts w:ascii="Times New Roman" w:hAnsi="Times New Roman"/>
          <w:sz w:val="26"/>
          <w:szCs w:val="26"/>
        </w:rPr>
        <w:t xml:space="preserve"> </w:t>
      </w:r>
      <w:r w:rsidRPr="00F455F2">
        <w:rPr>
          <w:rFonts w:ascii="Times New Roman" w:hAnsi="Times New Roman"/>
          <w:sz w:val="26"/>
          <w:szCs w:val="26"/>
          <w:lang w:val="vi-VN"/>
        </w:rPr>
        <w:t>, trần thạch cao.</w:t>
      </w:r>
    </w:p>
    <w:p w:rsidR="0036350A" w:rsidRPr="006F24D8" w:rsidRDefault="0036350A" w:rsidP="0036350A">
      <w:pPr>
        <w:tabs>
          <w:tab w:val="left" w:pos="360"/>
          <w:tab w:val="left" w:pos="720"/>
          <w:tab w:val="left" w:pos="1080"/>
        </w:tabs>
        <w:ind w:left="630"/>
        <w:jc w:val="both"/>
        <w:rPr>
          <w:rFonts w:ascii="Times New Roman" w:hAnsi="Times New Roman"/>
          <w:sz w:val="10"/>
          <w:szCs w:val="10"/>
        </w:rPr>
      </w:pPr>
    </w:p>
    <w:p w:rsidR="0036350A" w:rsidRPr="002F2037" w:rsidRDefault="0036350A" w:rsidP="002F2037">
      <w:pPr>
        <w:pStyle w:val="ListParagraph"/>
        <w:numPr>
          <w:ilvl w:val="1"/>
          <w:numId w:val="18"/>
        </w:numPr>
        <w:tabs>
          <w:tab w:val="left" w:pos="360"/>
          <w:tab w:val="left" w:pos="1080"/>
        </w:tabs>
        <w:spacing w:after="0" w:line="240" w:lineRule="auto"/>
        <w:jc w:val="both"/>
        <w:rPr>
          <w:rFonts w:ascii="Times New Roman" w:hAnsi="Times New Roman"/>
          <w:sz w:val="26"/>
          <w:szCs w:val="26"/>
        </w:rPr>
      </w:pPr>
      <w:r w:rsidRPr="002F2037">
        <w:rPr>
          <w:rFonts w:ascii="Times New Roman" w:hAnsi="Times New Roman"/>
          <w:sz w:val="26"/>
          <w:szCs w:val="26"/>
        </w:rPr>
        <w:t>TRÁCH NHIỆM BÊN B</w:t>
      </w:r>
    </w:p>
    <w:p w:rsidR="0036350A" w:rsidRPr="003E085C" w:rsidRDefault="0036350A" w:rsidP="009A6D7D">
      <w:pPr>
        <w:numPr>
          <w:ilvl w:val="0"/>
          <w:numId w:val="26"/>
        </w:numPr>
        <w:tabs>
          <w:tab w:val="clear" w:pos="720"/>
          <w:tab w:val="left" w:pos="1080"/>
        </w:tabs>
        <w:spacing w:after="0" w:line="240" w:lineRule="auto"/>
        <w:ind w:left="180" w:hanging="180"/>
        <w:jc w:val="both"/>
        <w:rPr>
          <w:rFonts w:ascii="Times New Roman" w:hAnsi="Times New Roman"/>
          <w:sz w:val="26"/>
          <w:szCs w:val="26"/>
          <w:lang w:val="vi-VN"/>
        </w:rPr>
      </w:pPr>
      <w:r w:rsidRPr="003E085C">
        <w:rPr>
          <w:rFonts w:ascii="Times New Roman" w:hAnsi="Times New Roman"/>
          <w:sz w:val="26"/>
          <w:szCs w:val="26"/>
          <w:lang w:val="vi-VN"/>
        </w:rPr>
        <w:t>Chịu trách nhiệm quản lý hồ sơ tài liệu, bản vẽ thiết kế do Bên A giao cho để thi công.</w:t>
      </w:r>
    </w:p>
    <w:p w:rsidR="0036350A" w:rsidRPr="003E085C" w:rsidRDefault="0036350A" w:rsidP="009A6D7D">
      <w:pPr>
        <w:numPr>
          <w:ilvl w:val="0"/>
          <w:numId w:val="26"/>
        </w:numPr>
        <w:tabs>
          <w:tab w:val="clear" w:pos="720"/>
          <w:tab w:val="left" w:pos="1080"/>
        </w:tabs>
        <w:spacing w:after="0" w:line="240" w:lineRule="auto"/>
        <w:ind w:left="180" w:hanging="180"/>
        <w:jc w:val="both"/>
        <w:rPr>
          <w:rFonts w:ascii="Times New Roman" w:hAnsi="Times New Roman"/>
          <w:sz w:val="26"/>
          <w:szCs w:val="26"/>
          <w:lang w:val="vi-VN"/>
        </w:rPr>
      </w:pPr>
      <w:r w:rsidRPr="003E085C">
        <w:rPr>
          <w:rFonts w:ascii="Times New Roman" w:hAnsi="Times New Roman"/>
          <w:sz w:val="26"/>
          <w:szCs w:val="26"/>
          <w:lang w:val="vi-VN"/>
        </w:rPr>
        <w:t>Đảm bảo thực hiện đầy đủ sổ sách, nhật ký công trình, theo dõi chặt chẽ tình hình thực hiện tiến độ, chất lượng thi công của công trình.</w:t>
      </w:r>
    </w:p>
    <w:p w:rsidR="0036350A" w:rsidRPr="003E085C" w:rsidRDefault="0036350A" w:rsidP="009A6D7D">
      <w:pPr>
        <w:numPr>
          <w:ilvl w:val="0"/>
          <w:numId w:val="26"/>
        </w:numPr>
        <w:tabs>
          <w:tab w:val="clear" w:pos="720"/>
          <w:tab w:val="left" w:pos="1080"/>
        </w:tabs>
        <w:spacing w:after="0" w:line="240" w:lineRule="auto"/>
        <w:ind w:left="180" w:hanging="180"/>
        <w:jc w:val="both"/>
        <w:rPr>
          <w:rFonts w:ascii="Times New Roman" w:hAnsi="Times New Roman"/>
          <w:sz w:val="26"/>
          <w:szCs w:val="26"/>
          <w:lang w:val="vi-VN"/>
        </w:rPr>
      </w:pPr>
      <w:r w:rsidRPr="003E085C">
        <w:rPr>
          <w:rFonts w:ascii="Times New Roman" w:hAnsi="Times New Roman"/>
          <w:sz w:val="26"/>
          <w:szCs w:val="26"/>
          <w:lang w:val="vi-VN"/>
        </w:rPr>
        <w:t>Kiểm tra chất lượng có biện pháp sử lý tốt các sự cố, các vấn đề kỹ thuật trên công trình.</w:t>
      </w:r>
    </w:p>
    <w:p w:rsidR="0036350A" w:rsidRPr="003E085C" w:rsidRDefault="0036350A" w:rsidP="009A6D7D">
      <w:pPr>
        <w:numPr>
          <w:ilvl w:val="0"/>
          <w:numId w:val="26"/>
        </w:numPr>
        <w:tabs>
          <w:tab w:val="clear" w:pos="720"/>
          <w:tab w:val="left" w:pos="1080"/>
        </w:tabs>
        <w:spacing w:after="0" w:line="240" w:lineRule="auto"/>
        <w:ind w:left="180" w:hanging="180"/>
        <w:jc w:val="both"/>
        <w:rPr>
          <w:rFonts w:ascii="Times New Roman" w:hAnsi="Times New Roman"/>
          <w:sz w:val="26"/>
          <w:szCs w:val="26"/>
          <w:lang w:val="vi-VN"/>
        </w:rPr>
      </w:pPr>
      <w:r w:rsidRPr="003E085C">
        <w:rPr>
          <w:rFonts w:ascii="Times New Roman" w:hAnsi="Times New Roman"/>
          <w:sz w:val="26"/>
          <w:szCs w:val="26"/>
          <w:lang w:val="vi-VN"/>
        </w:rPr>
        <w:t>Thi công đúng hồ sơ thiết kế, đúng yêu cầu chất lượng và thực hiện đúng trình tự thi công theo quy định, quy phạm hiện hành và chịu trách nhiệm trước pháp luật về khối lượng và chất lượng do công trình mình thi công</w:t>
      </w:r>
    </w:p>
    <w:p w:rsidR="0036350A" w:rsidRPr="003E085C" w:rsidRDefault="0036350A" w:rsidP="009A6D7D">
      <w:pPr>
        <w:numPr>
          <w:ilvl w:val="0"/>
          <w:numId w:val="26"/>
        </w:numPr>
        <w:tabs>
          <w:tab w:val="clear" w:pos="720"/>
          <w:tab w:val="left" w:pos="1080"/>
        </w:tabs>
        <w:spacing w:after="0" w:line="240" w:lineRule="auto"/>
        <w:ind w:left="180" w:hanging="180"/>
        <w:jc w:val="both"/>
        <w:rPr>
          <w:rFonts w:ascii="Times New Roman" w:hAnsi="Times New Roman"/>
          <w:sz w:val="26"/>
          <w:szCs w:val="26"/>
          <w:lang w:val="vi-VN"/>
        </w:rPr>
      </w:pPr>
      <w:r w:rsidRPr="003E085C">
        <w:rPr>
          <w:rFonts w:ascii="Times New Roman" w:hAnsi="Times New Roman"/>
          <w:sz w:val="26"/>
          <w:szCs w:val="26"/>
          <w:lang w:val="vi-VN"/>
        </w:rPr>
        <w:t>Có trách nhiệm thường xuyên kiểm tra, theo dõi, nghịêm thu các công việc của các đơn vị hoàn thiện (thầu phu) thực hiện.</w:t>
      </w:r>
    </w:p>
    <w:p w:rsidR="0036350A" w:rsidRPr="003E085C" w:rsidRDefault="0036350A" w:rsidP="009A6D7D">
      <w:pPr>
        <w:numPr>
          <w:ilvl w:val="0"/>
          <w:numId w:val="26"/>
        </w:numPr>
        <w:tabs>
          <w:tab w:val="clear" w:pos="720"/>
          <w:tab w:val="left" w:pos="1080"/>
        </w:tabs>
        <w:spacing w:after="0" w:line="240" w:lineRule="auto"/>
        <w:ind w:left="180" w:hanging="180"/>
        <w:jc w:val="both"/>
        <w:rPr>
          <w:rFonts w:ascii="Times New Roman" w:hAnsi="Times New Roman"/>
          <w:sz w:val="26"/>
          <w:szCs w:val="26"/>
          <w:lang w:val="vi-VN"/>
        </w:rPr>
      </w:pPr>
      <w:r w:rsidRPr="003E085C">
        <w:rPr>
          <w:rFonts w:ascii="Times New Roman" w:hAnsi="Times New Roman"/>
          <w:sz w:val="26"/>
          <w:szCs w:val="26"/>
          <w:lang w:val="vi-VN"/>
        </w:rPr>
        <w:t>Hàng tuần phải báo cáo tiến độ thi công cho chủ đầu tư công trình, có chữ ký xác nhận của giám sát chủ đầu tư</w:t>
      </w:r>
    </w:p>
    <w:p w:rsidR="0036350A" w:rsidRPr="003E085C" w:rsidRDefault="0036350A" w:rsidP="009A6D7D">
      <w:pPr>
        <w:numPr>
          <w:ilvl w:val="0"/>
          <w:numId w:val="26"/>
        </w:numPr>
        <w:tabs>
          <w:tab w:val="clear" w:pos="720"/>
        </w:tabs>
        <w:autoSpaceDE w:val="0"/>
        <w:autoSpaceDN w:val="0"/>
        <w:spacing w:after="0" w:line="240" w:lineRule="auto"/>
        <w:ind w:left="180" w:hanging="180"/>
        <w:jc w:val="both"/>
        <w:rPr>
          <w:rFonts w:ascii="Times New Roman" w:hAnsi="Times New Roman"/>
          <w:sz w:val="26"/>
          <w:szCs w:val="26"/>
          <w:lang w:val="vi-VN"/>
        </w:rPr>
      </w:pPr>
      <w:r w:rsidRPr="003E085C">
        <w:rPr>
          <w:rFonts w:ascii="Times New Roman" w:hAnsi="Times New Roman"/>
          <w:sz w:val="26"/>
          <w:szCs w:val="26"/>
          <w:lang w:val="vi-VN"/>
        </w:rPr>
        <w:t xml:space="preserve">Lập nhật ký thi công công trình:ghi chép hàng ngày,có xác nhận của TVGS bên A. </w:t>
      </w:r>
    </w:p>
    <w:p w:rsidR="0036350A" w:rsidRPr="003E085C" w:rsidRDefault="0036350A" w:rsidP="009A6D7D">
      <w:pPr>
        <w:numPr>
          <w:ilvl w:val="0"/>
          <w:numId w:val="26"/>
        </w:numPr>
        <w:tabs>
          <w:tab w:val="clear" w:pos="720"/>
        </w:tabs>
        <w:autoSpaceDE w:val="0"/>
        <w:autoSpaceDN w:val="0"/>
        <w:spacing w:after="0" w:line="240" w:lineRule="auto"/>
        <w:ind w:left="180" w:hanging="180"/>
        <w:jc w:val="both"/>
        <w:rPr>
          <w:rFonts w:ascii="Times New Roman" w:hAnsi="Times New Roman"/>
          <w:sz w:val="26"/>
          <w:szCs w:val="26"/>
          <w:lang w:val="vi-VN"/>
        </w:rPr>
      </w:pPr>
      <w:r w:rsidRPr="003E085C">
        <w:rPr>
          <w:rFonts w:ascii="Times New Roman" w:hAnsi="Times New Roman"/>
          <w:sz w:val="26"/>
          <w:szCs w:val="26"/>
          <w:lang w:val="vi-VN"/>
        </w:rPr>
        <w:t>Đảm bảo thi công đúng tiến độ, chất lượng.</w:t>
      </w:r>
    </w:p>
    <w:p w:rsidR="0036350A" w:rsidRPr="003E085C" w:rsidRDefault="0036350A" w:rsidP="009A6D7D">
      <w:pPr>
        <w:numPr>
          <w:ilvl w:val="0"/>
          <w:numId w:val="26"/>
        </w:numPr>
        <w:tabs>
          <w:tab w:val="clear" w:pos="720"/>
        </w:tabs>
        <w:autoSpaceDE w:val="0"/>
        <w:autoSpaceDN w:val="0"/>
        <w:spacing w:after="0" w:line="240" w:lineRule="auto"/>
        <w:ind w:left="180" w:hanging="180"/>
        <w:jc w:val="both"/>
        <w:rPr>
          <w:rFonts w:ascii="Times New Roman" w:hAnsi="Times New Roman"/>
          <w:sz w:val="26"/>
          <w:szCs w:val="26"/>
          <w:lang w:val="vi-VN"/>
        </w:rPr>
      </w:pPr>
      <w:r w:rsidRPr="003E085C">
        <w:rPr>
          <w:rFonts w:ascii="Times New Roman" w:hAnsi="Times New Roman"/>
          <w:sz w:val="26"/>
          <w:szCs w:val="26"/>
          <w:lang w:val="vi-VN"/>
        </w:rPr>
        <w:t>Chịu toàn bộ chi phí đóng phạt cho cơ quan chức năng, nếu do lỗi bên B trong quá trình thi công vi phạm: không thực hiện đúng các quy định về an toàn lao động, che chắn công trình, vệ sinh môi trường, PCCC, …; hoặc vi phạm các quy định của nhà nước về tổ chức thi công xây dựng, về tư cách pháp nhân, chứng chỉ hành nghề.</w:t>
      </w:r>
    </w:p>
    <w:p w:rsidR="0036350A" w:rsidRPr="006F24D8" w:rsidRDefault="0036350A" w:rsidP="0036350A">
      <w:pPr>
        <w:tabs>
          <w:tab w:val="left" w:pos="180"/>
        </w:tabs>
        <w:jc w:val="both"/>
        <w:rPr>
          <w:rFonts w:ascii="Times New Roman" w:hAnsi="Times New Roman"/>
          <w:b/>
          <w:bCs/>
          <w:sz w:val="10"/>
          <w:szCs w:val="10"/>
        </w:rPr>
      </w:pPr>
      <w:r w:rsidRPr="00F455F2">
        <w:rPr>
          <w:rFonts w:ascii="Times New Roman" w:hAnsi="Times New Roman"/>
          <w:b/>
          <w:bCs/>
          <w:sz w:val="26"/>
          <w:szCs w:val="26"/>
        </w:rPr>
        <w:tab/>
      </w:r>
    </w:p>
    <w:p w:rsidR="0036350A" w:rsidRPr="002F2037" w:rsidRDefault="002F2037" w:rsidP="0036350A">
      <w:pPr>
        <w:tabs>
          <w:tab w:val="left" w:pos="180"/>
        </w:tabs>
        <w:jc w:val="both"/>
        <w:rPr>
          <w:rFonts w:ascii="Times New Roman" w:hAnsi="Times New Roman"/>
          <w:b/>
          <w:bCs/>
          <w:sz w:val="26"/>
          <w:szCs w:val="26"/>
          <w:u w:val="single"/>
        </w:rPr>
      </w:pPr>
      <w:r>
        <w:rPr>
          <w:rFonts w:ascii="Times New Roman" w:hAnsi="Times New Roman"/>
          <w:b/>
          <w:bCs/>
          <w:sz w:val="26"/>
          <w:szCs w:val="26"/>
          <w:lang w:val="vi-VN"/>
        </w:rPr>
        <w:tab/>
      </w:r>
      <w:r w:rsidR="0036350A" w:rsidRPr="002F2037">
        <w:rPr>
          <w:rFonts w:ascii="Times New Roman" w:hAnsi="Times New Roman"/>
          <w:b/>
          <w:bCs/>
          <w:sz w:val="26"/>
          <w:szCs w:val="26"/>
          <w:u w:val="single"/>
        </w:rPr>
        <w:t xml:space="preserve">Những  phần việc trong hợp đồng: </w:t>
      </w:r>
    </w:p>
    <w:p w:rsidR="0036350A" w:rsidRPr="00F455F2" w:rsidRDefault="0036350A" w:rsidP="006F24D8">
      <w:pPr>
        <w:numPr>
          <w:ilvl w:val="0"/>
          <w:numId w:val="27"/>
        </w:numPr>
        <w:autoSpaceDE w:val="0"/>
        <w:autoSpaceDN w:val="0"/>
        <w:spacing w:after="0" w:line="240" w:lineRule="auto"/>
        <w:ind w:left="360"/>
        <w:jc w:val="both"/>
        <w:rPr>
          <w:rFonts w:ascii="Times New Roman" w:hAnsi="Times New Roman"/>
          <w:sz w:val="26"/>
          <w:szCs w:val="26"/>
        </w:rPr>
      </w:pPr>
      <w:r w:rsidRPr="00F455F2">
        <w:rPr>
          <w:rFonts w:ascii="Times New Roman" w:hAnsi="Times New Roman"/>
          <w:sz w:val="26"/>
          <w:szCs w:val="26"/>
        </w:rPr>
        <w:t>Bên B cung cấp những vật tư đã dược liệt kê theo điều 1. (Nếu có thay đổi chủng loại vật tư dẫn đến phát sinh tăng hoặc giảm phải có sự đồng ý của bên A để hai bên phải bù giá cho nhau.)</w:t>
      </w:r>
    </w:p>
    <w:p w:rsidR="0036350A" w:rsidRPr="00F455F2" w:rsidRDefault="0036350A" w:rsidP="006F24D8">
      <w:pPr>
        <w:numPr>
          <w:ilvl w:val="0"/>
          <w:numId w:val="27"/>
        </w:numPr>
        <w:autoSpaceDE w:val="0"/>
        <w:autoSpaceDN w:val="0"/>
        <w:spacing w:after="0" w:line="240" w:lineRule="auto"/>
        <w:ind w:left="360"/>
        <w:jc w:val="both"/>
        <w:rPr>
          <w:rFonts w:ascii="Times New Roman" w:hAnsi="Times New Roman"/>
          <w:sz w:val="26"/>
          <w:szCs w:val="26"/>
        </w:rPr>
      </w:pPr>
      <w:r w:rsidRPr="00F455F2">
        <w:rPr>
          <w:rFonts w:ascii="Times New Roman" w:hAnsi="Times New Roman"/>
          <w:sz w:val="26"/>
          <w:szCs w:val="26"/>
        </w:rPr>
        <w:t>Bên B chỉ cung cấp và lắp dựng ống thoát nước ra đến ranh xây dựng (không thi công cũng như cung cấp vật tư bể xử lý nước thải môi trường, không cung cấp lắp dựng ống thoát để đấu nối vào ống thoát thành phố).</w:t>
      </w:r>
    </w:p>
    <w:p w:rsidR="0036350A" w:rsidRPr="00F455F2" w:rsidRDefault="0036350A" w:rsidP="006F24D8">
      <w:pPr>
        <w:numPr>
          <w:ilvl w:val="0"/>
          <w:numId w:val="27"/>
        </w:numPr>
        <w:autoSpaceDE w:val="0"/>
        <w:autoSpaceDN w:val="0"/>
        <w:spacing w:after="0" w:line="240" w:lineRule="auto"/>
        <w:ind w:left="360"/>
        <w:jc w:val="both"/>
        <w:rPr>
          <w:rFonts w:ascii="Times New Roman" w:hAnsi="Times New Roman"/>
          <w:sz w:val="26"/>
          <w:szCs w:val="26"/>
        </w:rPr>
      </w:pPr>
      <w:r w:rsidRPr="00F455F2">
        <w:rPr>
          <w:rFonts w:ascii="Times New Roman" w:hAnsi="Times New Roman"/>
          <w:sz w:val="26"/>
          <w:szCs w:val="26"/>
        </w:rPr>
        <w:t>Cung cấp toàn bộ giàn giáo, coffa, cây chống, thiết bị thi công (máy trộn, máy cắt, đầm dùi, máy khoan, giàn giáo – cốp pha thép, cây chống thép …).</w:t>
      </w:r>
    </w:p>
    <w:p w:rsidR="0036350A" w:rsidRPr="00F455F2" w:rsidRDefault="0036350A" w:rsidP="006F24D8">
      <w:pPr>
        <w:numPr>
          <w:ilvl w:val="0"/>
          <w:numId w:val="27"/>
        </w:numPr>
        <w:autoSpaceDE w:val="0"/>
        <w:autoSpaceDN w:val="0"/>
        <w:spacing w:after="0" w:line="240" w:lineRule="auto"/>
        <w:ind w:left="360"/>
        <w:jc w:val="both"/>
        <w:rPr>
          <w:rFonts w:ascii="Times New Roman" w:hAnsi="Times New Roman"/>
          <w:sz w:val="26"/>
          <w:szCs w:val="26"/>
        </w:rPr>
      </w:pPr>
      <w:r w:rsidRPr="00F455F2">
        <w:rPr>
          <w:rFonts w:ascii="Times New Roman" w:hAnsi="Times New Roman"/>
          <w:sz w:val="26"/>
          <w:szCs w:val="26"/>
        </w:rPr>
        <w:t>Cung cấp vật tư &amp; nhân công thực hiện các công tác sau : toàn bộ phần xây, trát, láng nền, lát nền, ốp tường</w:t>
      </w:r>
      <w:r w:rsidRPr="00F455F2">
        <w:rPr>
          <w:rFonts w:ascii="Times New Roman" w:hAnsi="Times New Roman"/>
          <w:sz w:val="26"/>
          <w:szCs w:val="26"/>
          <w:lang w:val="vi-VN"/>
        </w:rPr>
        <w:t xml:space="preserve"> nh vệ sinh</w:t>
      </w:r>
      <w:r w:rsidRPr="00F455F2">
        <w:rPr>
          <w:rFonts w:ascii="Times New Roman" w:hAnsi="Times New Roman"/>
          <w:sz w:val="26"/>
          <w:szCs w:val="26"/>
        </w:rPr>
        <w:t xml:space="preserve"> (không bao gồm cung cấp gạch  - keo dán gạch, chà roan). </w:t>
      </w:r>
    </w:p>
    <w:p w:rsidR="0036350A" w:rsidRPr="00F455F2" w:rsidRDefault="0036350A" w:rsidP="006F24D8">
      <w:pPr>
        <w:numPr>
          <w:ilvl w:val="0"/>
          <w:numId w:val="27"/>
        </w:numPr>
        <w:autoSpaceDE w:val="0"/>
        <w:autoSpaceDN w:val="0"/>
        <w:spacing w:after="0" w:line="240" w:lineRule="auto"/>
        <w:ind w:left="360"/>
        <w:jc w:val="both"/>
        <w:rPr>
          <w:rFonts w:ascii="Times New Roman" w:hAnsi="Times New Roman"/>
          <w:sz w:val="26"/>
          <w:szCs w:val="26"/>
        </w:rPr>
      </w:pPr>
      <w:r w:rsidRPr="00F455F2">
        <w:rPr>
          <w:rFonts w:ascii="Times New Roman" w:hAnsi="Times New Roman"/>
          <w:sz w:val="26"/>
          <w:szCs w:val="26"/>
        </w:rPr>
        <w:t>Công tác chống thấm: Cung cấp nhân công chống thấm sàn mái, sàn vệ sinh, ban công, séno (theo đúng quy trình của nhà sản xuất)..</w:t>
      </w:r>
    </w:p>
    <w:p w:rsidR="0036350A" w:rsidRPr="00F455F2" w:rsidRDefault="0036350A" w:rsidP="006F24D8">
      <w:pPr>
        <w:numPr>
          <w:ilvl w:val="0"/>
          <w:numId w:val="27"/>
        </w:numPr>
        <w:autoSpaceDE w:val="0"/>
        <w:autoSpaceDN w:val="0"/>
        <w:spacing w:after="0" w:line="240" w:lineRule="auto"/>
        <w:ind w:left="360"/>
        <w:jc w:val="both"/>
        <w:rPr>
          <w:rFonts w:ascii="Times New Roman" w:hAnsi="Times New Roman"/>
          <w:sz w:val="26"/>
          <w:szCs w:val="26"/>
        </w:rPr>
      </w:pPr>
      <w:r w:rsidRPr="00F455F2">
        <w:rPr>
          <w:rFonts w:ascii="Times New Roman" w:hAnsi="Times New Roman"/>
          <w:sz w:val="26"/>
          <w:szCs w:val="26"/>
        </w:rPr>
        <w:t xml:space="preserve">Công tác sơn: </w:t>
      </w:r>
    </w:p>
    <w:p w:rsidR="0036350A" w:rsidRPr="003E085C" w:rsidRDefault="0036350A" w:rsidP="009A6D7D">
      <w:pPr>
        <w:pStyle w:val="ListParagraph"/>
        <w:numPr>
          <w:ilvl w:val="0"/>
          <w:numId w:val="28"/>
        </w:numPr>
        <w:autoSpaceDE w:val="0"/>
        <w:autoSpaceDN w:val="0"/>
        <w:spacing w:after="0" w:line="240" w:lineRule="auto"/>
        <w:ind w:left="720"/>
        <w:jc w:val="both"/>
        <w:rPr>
          <w:rFonts w:ascii="Times New Roman" w:hAnsi="Times New Roman"/>
          <w:sz w:val="26"/>
          <w:szCs w:val="26"/>
        </w:rPr>
      </w:pPr>
      <w:r w:rsidRPr="003E085C">
        <w:rPr>
          <w:rFonts w:ascii="Times New Roman" w:hAnsi="Times New Roman"/>
          <w:sz w:val="26"/>
          <w:szCs w:val="26"/>
        </w:rPr>
        <w:t>Sơn dầu: không cung cấp vật tư và nhân công.</w:t>
      </w:r>
    </w:p>
    <w:p w:rsidR="0036350A" w:rsidRPr="003E085C" w:rsidRDefault="0036350A" w:rsidP="009A6D7D">
      <w:pPr>
        <w:pStyle w:val="ListParagraph"/>
        <w:numPr>
          <w:ilvl w:val="0"/>
          <w:numId w:val="28"/>
        </w:numPr>
        <w:autoSpaceDE w:val="0"/>
        <w:autoSpaceDN w:val="0"/>
        <w:spacing w:after="0" w:line="240" w:lineRule="auto"/>
        <w:ind w:left="720"/>
        <w:jc w:val="both"/>
        <w:rPr>
          <w:rFonts w:ascii="Times New Roman" w:hAnsi="Times New Roman"/>
          <w:sz w:val="26"/>
          <w:szCs w:val="26"/>
        </w:rPr>
      </w:pPr>
      <w:r w:rsidRPr="003E085C">
        <w:rPr>
          <w:rFonts w:ascii="Times New Roman" w:hAnsi="Times New Roman"/>
          <w:sz w:val="26"/>
          <w:szCs w:val="26"/>
        </w:rPr>
        <w:lastRenderedPageBreak/>
        <w:t xml:space="preserve">Sơn nước: cung cấp phần nhân công, bột trét, ru lo, giấy nhám, cọ… (không bao gồm vật tư sơn) </w:t>
      </w:r>
    </w:p>
    <w:p w:rsidR="0036350A" w:rsidRPr="00F455F2" w:rsidRDefault="0036350A" w:rsidP="006F24D8">
      <w:pPr>
        <w:numPr>
          <w:ilvl w:val="0"/>
          <w:numId w:val="27"/>
        </w:numPr>
        <w:autoSpaceDE w:val="0"/>
        <w:autoSpaceDN w:val="0"/>
        <w:spacing w:after="0" w:line="240" w:lineRule="auto"/>
        <w:ind w:left="270" w:hanging="270"/>
        <w:jc w:val="both"/>
        <w:rPr>
          <w:rFonts w:ascii="Times New Roman" w:hAnsi="Times New Roman"/>
          <w:sz w:val="26"/>
          <w:szCs w:val="26"/>
        </w:rPr>
      </w:pPr>
      <w:r w:rsidRPr="00F455F2">
        <w:rPr>
          <w:rFonts w:ascii="Times New Roman" w:hAnsi="Times New Roman"/>
          <w:sz w:val="26"/>
          <w:szCs w:val="26"/>
        </w:rPr>
        <w:t>Công tác mộc: Lắp dựng khung bao cửa đi, cửa sổ. Không bao gồm tất cả các hạng mục khác</w:t>
      </w:r>
    </w:p>
    <w:p w:rsidR="0036350A" w:rsidRPr="00F455F2" w:rsidRDefault="0036350A" w:rsidP="006F24D8">
      <w:pPr>
        <w:numPr>
          <w:ilvl w:val="0"/>
          <w:numId w:val="27"/>
        </w:numPr>
        <w:autoSpaceDE w:val="0"/>
        <w:autoSpaceDN w:val="0"/>
        <w:spacing w:after="0" w:line="240" w:lineRule="auto"/>
        <w:ind w:left="270" w:hanging="270"/>
        <w:jc w:val="both"/>
        <w:rPr>
          <w:rFonts w:ascii="Times New Roman" w:hAnsi="Times New Roman"/>
          <w:sz w:val="26"/>
          <w:szCs w:val="26"/>
        </w:rPr>
      </w:pPr>
      <w:r w:rsidRPr="00F455F2">
        <w:rPr>
          <w:rFonts w:ascii="Times New Roman" w:hAnsi="Times New Roman"/>
          <w:sz w:val="26"/>
          <w:szCs w:val="26"/>
        </w:rPr>
        <w:t>Công tác lắp đặt thiết bị: Cung cấp phần nhân công lắp đặt toàn bộ thiết bị điện, điện nhe (</w:t>
      </w:r>
      <w:r w:rsidRPr="00F455F2">
        <w:rPr>
          <w:rFonts w:ascii="Times New Roman" w:hAnsi="Times New Roman"/>
          <w:sz w:val="26"/>
          <w:szCs w:val="26"/>
          <w:lang w:val="vi-VN"/>
        </w:rPr>
        <w:t>Internet</w:t>
      </w:r>
      <w:r w:rsidRPr="00F455F2">
        <w:rPr>
          <w:rFonts w:ascii="Times New Roman" w:hAnsi="Times New Roman"/>
          <w:sz w:val="26"/>
          <w:szCs w:val="26"/>
        </w:rPr>
        <w:t xml:space="preserve">, điện thoại, </w:t>
      </w:r>
      <w:r w:rsidRPr="00F455F2">
        <w:rPr>
          <w:rFonts w:ascii="Times New Roman" w:hAnsi="Times New Roman"/>
          <w:sz w:val="26"/>
          <w:szCs w:val="26"/>
          <w:lang w:val="vi-VN"/>
        </w:rPr>
        <w:t>tivi</w:t>
      </w:r>
      <w:r w:rsidRPr="00F455F2">
        <w:rPr>
          <w:rFonts w:ascii="Times New Roman" w:hAnsi="Times New Roman"/>
          <w:sz w:val="26"/>
          <w:szCs w:val="26"/>
        </w:rPr>
        <w:t>), thiết bị vệ sinh (ngoại trừ những thiết bị cao cấp phải do đơn vị cung cấp lắp đặt.)</w:t>
      </w:r>
    </w:p>
    <w:p w:rsidR="0036350A" w:rsidRPr="00F455F2" w:rsidRDefault="0036350A" w:rsidP="006F24D8">
      <w:pPr>
        <w:numPr>
          <w:ilvl w:val="0"/>
          <w:numId w:val="27"/>
        </w:numPr>
        <w:autoSpaceDE w:val="0"/>
        <w:autoSpaceDN w:val="0"/>
        <w:spacing w:after="0" w:line="240" w:lineRule="auto"/>
        <w:ind w:left="270" w:hanging="270"/>
        <w:jc w:val="both"/>
        <w:rPr>
          <w:rFonts w:ascii="Times New Roman" w:hAnsi="Times New Roman"/>
          <w:sz w:val="26"/>
          <w:szCs w:val="26"/>
          <w:lang w:val="vi-VN"/>
        </w:rPr>
      </w:pPr>
      <w:r w:rsidRPr="00F455F2">
        <w:rPr>
          <w:rFonts w:ascii="Times New Roman" w:hAnsi="Times New Roman"/>
          <w:sz w:val="26"/>
          <w:szCs w:val="26"/>
        </w:rPr>
        <w:t>Cung cấp lắp đặt hệ thống ống dẫn điện nguồn âm tường, âm sàn BTCT, đế nhựa âm tường. Phần vật tư tủ điện do bên A cung cấp.</w:t>
      </w:r>
    </w:p>
    <w:p w:rsidR="0036350A" w:rsidRPr="00F455F2" w:rsidRDefault="0036350A" w:rsidP="006F24D8">
      <w:pPr>
        <w:numPr>
          <w:ilvl w:val="0"/>
          <w:numId w:val="27"/>
        </w:numPr>
        <w:autoSpaceDE w:val="0"/>
        <w:autoSpaceDN w:val="0"/>
        <w:spacing w:after="0" w:line="240" w:lineRule="auto"/>
        <w:ind w:left="270" w:hanging="270"/>
        <w:jc w:val="both"/>
        <w:rPr>
          <w:rFonts w:ascii="Times New Roman" w:hAnsi="Times New Roman"/>
          <w:sz w:val="26"/>
          <w:szCs w:val="26"/>
          <w:lang w:val="vi-VN"/>
        </w:rPr>
      </w:pPr>
      <w:r w:rsidRPr="00F455F2">
        <w:rPr>
          <w:rFonts w:ascii="Times New Roman" w:hAnsi="Times New Roman"/>
          <w:sz w:val="26"/>
          <w:szCs w:val="26"/>
        </w:rPr>
        <w:t>Công tác</w:t>
      </w:r>
      <w:r w:rsidRPr="00F455F2">
        <w:rPr>
          <w:rFonts w:ascii="Times New Roman" w:hAnsi="Times New Roman"/>
          <w:sz w:val="26"/>
          <w:szCs w:val="26"/>
          <w:lang w:val="vi-VN"/>
        </w:rPr>
        <w:t xml:space="preserve"> điện lạnh: Cung cấp nhân công lắp đặt cấp nguồn điện cho máy lạnh</w:t>
      </w:r>
      <w:r w:rsidRPr="00F455F2">
        <w:rPr>
          <w:rFonts w:ascii="Times New Roman" w:hAnsi="Times New Roman"/>
          <w:sz w:val="26"/>
          <w:szCs w:val="26"/>
        </w:rPr>
        <w:t>, các công tác khác do bên A cung cấp và lắp đặt.</w:t>
      </w:r>
    </w:p>
    <w:p w:rsidR="00885508" w:rsidRPr="00F944A7" w:rsidRDefault="00885508" w:rsidP="001753C2">
      <w:pPr>
        <w:tabs>
          <w:tab w:val="left" w:pos="360"/>
        </w:tabs>
        <w:jc w:val="both"/>
        <w:rPr>
          <w:rFonts w:ascii="Times New Roman" w:hAnsi="Times New Roman"/>
          <w:b/>
          <w:sz w:val="10"/>
          <w:szCs w:val="10"/>
          <w:lang w:val="vi-VN"/>
        </w:rPr>
      </w:pPr>
    </w:p>
    <w:p w:rsidR="00A07450" w:rsidRDefault="00DA77CF" w:rsidP="001753C2">
      <w:pPr>
        <w:tabs>
          <w:tab w:val="left" w:pos="360"/>
        </w:tabs>
        <w:jc w:val="both"/>
        <w:rPr>
          <w:rFonts w:ascii="Times New Roman" w:hAnsi="Times New Roman"/>
          <w:b/>
          <w:sz w:val="26"/>
          <w:szCs w:val="26"/>
          <w:lang w:val="vi-VN"/>
        </w:rPr>
      </w:pPr>
      <w:r>
        <w:rPr>
          <w:rFonts w:ascii="Times New Roman" w:hAnsi="Times New Roman"/>
          <w:b/>
          <w:sz w:val="26"/>
          <w:szCs w:val="26"/>
          <w:lang w:val="vi-VN"/>
        </w:rPr>
        <w:t xml:space="preserve">ĐIỀU </w:t>
      </w:r>
      <w:r w:rsidR="002F2037">
        <w:rPr>
          <w:rFonts w:ascii="Times New Roman" w:hAnsi="Times New Roman"/>
          <w:b/>
          <w:sz w:val="26"/>
          <w:szCs w:val="26"/>
          <w:lang w:val="vi-VN"/>
        </w:rPr>
        <w:t>5</w:t>
      </w:r>
      <w:r w:rsidR="001753C2" w:rsidRPr="00F455F2">
        <w:rPr>
          <w:rFonts w:ascii="Times New Roman" w:hAnsi="Times New Roman"/>
          <w:b/>
          <w:sz w:val="26"/>
          <w:szCs w:val="26"/>
        </w:rPr>
        <w:t xml:space="preserve">: </w:t>
      </w:r>
      <w:r w:rsidR="00A07450">
        <w:rPr>
          <w:rFonts w:ascii="Times New Roman" w:hAnsi="Times New Roman"/>
          <w:b/>
          <w:sz w:val="26"/>
          <w:szCs w:val="26"/>
          <w:lang w:val="vi-VN"/>
        </w:rPr>
        <w:t>HỒ SƠ PHÁP LÝ THI CÔNG CÔNG TRÌNH</w:t>
      </w:r>
    </w:p>
    <w:p w:rsidR="001753C2" w:rsidRPr="00A07450" w:rsidRDefault="001753C2" w:rsidP="001753C2">
      <w:pPr>
        <w:tabs>
          <w:tab w:val="left" w:pos="360"/>
        </w:tabs>
        <w:jc w:val="both"/>
        <w:rPr>
          <w:rFonts w:ascii="Times New Roman" w:hAnsi="Times New Roman"/>
          <w:sz w:val="26"/>
          <w:szCs w:val="26"/>
          <w:lang w:val="vi-VN"/>
        </w:rPr>
      </w:pPr>
      <w:r w:rsidRPr="00A07450">
        <w:rPr>
          <w:rFonts w:ascii="Times New Roman" w:hAnsi="Times New Roman"/>
          <w:sz w:val="26"/>
          <w:szCs w:val="26"/>
        </w:rPr>
        <w:t>Các tài liệu sau đây được coi là một phần của hợp đồng, chất lượng và các yêu cầu kỹ thuậ</w:t>
      </w:r>
      <w:r w:rsidR="00A07450">
        <w:rPr>
          <w:rFonts w:ascii="Times New Roman" w:hAnsi="Times New Roman"/>
          <w:sz w:val="26"/>
          <w:szCs w:val="26"/>
        </w:rPr>
        <w:t>t</w:t>
      </w:r>
      <w:r w:rsidR="00A07450">
        <w:rPr>
          <w:rFonts w:ascii="Times New Roman" w:hAnsi="Times New Roman"/>
          <w:sz w:val="26"/>
          <w:szCs w:val="26"/>
          <w:lang w:val="vi-VN"/>
        </w:rPr>
        <w:t>:</w:t>
      </w:r>
    </w:p>
    <w:p w:rsidR="001753C2" w:rsidRPr="00792DDD" w:rsidRDefault="001753C2" w:rsidP="00792DDD">
      <w:pPr>
        <w:pStyle w:val="ListParagraph"/>
        <w:numPr>
          <w:ilvl w:val="1"/>
          <w:numId w:val="23"/>
        </w:numPr>
        <w:tabs>
          <w:tab w:val="left" w:pos="360"/>
        </w:tabs>
        <w:spacing w:after="0" w:line="240" w:lineRule="auto"/>
        <w:jc w:val="both"/>
        <w:rPr>
          <w:rFonts w:ascii="Times New Roman" w:hAnsi="Times New Roman"/>
          <w:sz w:val="26"/>
          <w:szCs w:val="26"/>
        </w:rPr>
      </w:pPr>
      <w:r w:rsidRPr="00792DDD">
        <w:rPr>
          <w:rFonts w:ascii="Times New Roman" w:hAnsi="Times New Roman"/>
          <w:sz w:val="26"/>
          <w:szCs w:val="26"/>
        </w:rPr>
        <w:t>Các tài liệu : Bản vẽ thiết kế chi tiết do bên A cung cấp và đã duyệt.</w:t>
      </w:r>
    </w:p>
    <w:p w:rsidR="001753C2" w:rsidRPr="00F455F2" w:rsidRDefault="002F2037" w:rsidP="00A1292C">
      <w:pPr>
        <w:spacing w:after="0" w:line="240" w:lineRule="auto"/>
        <w:jc w:val="both"/>
        <w:rPr>
          <w:rFonts w:ascii="Times New Roman" w:hAnsi="Times New Roman"/>
          <w:sz w:val="26"/>
          <w:szCs w:val="26"/>
        </w:rPr>
      </w:pPr>
      <w:r>
        <w:rPr>
          <w:rFonts w:ascii="Times New Roman" w:hAnsi="Times New Roman"/>
          <w:sz w:val="26"/>
          <w:szCs w:val="26"/>
          <w:lang w:val="vi-VN"/>
        </w:rPr>
        <w:t>5</w:t>
      </w:r>
      <w:r w:rsidR="00A07450">
        <w:rPr>
          <w:rFonts w:ascii="Times New Roman" w:hAnsi="Times New Roman"/>
          <w:sz w:val="26"/>
          <w:szCs w:val="26"/>
          <w:lang w:val="vi-VN"/>
        </w:rPr>
        <w:t xml:space="preserve">.2. </w:t>
      </w:r>
      <w:r w:rsidR="00792DDD">
        <w:rPr>
          <w:rFonts w:ascii="Times New Roman" w:hAnsi="Times New Roman"/>
          <w:sz w:val="26"/>
          <w:szCs w:val="26"/>
          <w:lang w:val="vi-VN"/>
        </w:rPr>
        <w:tab/>
      </w:r>
      <w:r w:rsidR="001753C2" w:rsidRPr="00F455F2">
        <w:rPr>
          <w:rFonts w:ascii="Times New Roman" w:hAnsi="Times New Roman"/>
          <w:sz w:val="26"/>
          <w:szCs w:val="26"/>
        </w:rPr>
        <w:t xml:space="preserve">Chất lượng và yêu cầu kỹ thuật: </w:t>
      </w:r>
    </w:p>
    <w:p w:rsidR="001753C2" w:rsidRPr="002F2037" w:rsidRDefault="001753C2" w:rsidP="003E085C">
      <w:pPr>
        <w:numPr>
          <w:ilvl w:val="0"/>
          <w:numId w:val="29"/>
        </w:numPr>
        <w:tabs>
          <w:tab w:val="clear" w:pos="720"/>
        </w:tabs>
        <w:autoSpaceDE w:val="0"/>
        <w:autoSpaceDN w:val="0"/>
        <w:spacing w:after="0" w:line="240" w:lineRule="auto"/>
        <w:ind w:left="360"/>
        <w:jc w:val="both"/>
        <w:rPr>
          <w:rFonts w:ascii="Times New Roman" w:hAnsi="Times New Roman"/>
          <w:sz w:val="26"/>
          <w:szCs w:val="26"/>
        </w:rPr>
      </w:pPr>
      <w:r w:rsidRPr="002F2037">
        <w:rPr>
          <w:rFonts w:ascii="Times New Roman" w:hAnsi="Times New Roman"/>
          <w:sz w:val="26"/>
          <w:szCs w:val="26"/>
        </w:rPr>
        <w:t>Phải thực hiện đúng theo bản vẽ mà Bên A cung cấp, đảm bảo sự bền vững và chính xác của các kết cấu xây dựng và thiết bị lắp đặt theo quy chuẩn, tiêu chuẩn chất lượng Việt Nam.</w:t>
      </w:r>
    </w:p>
    <w:p w:rsidR="001753C2" w:rsidRPr="002F2037" w:rsidRDefault="001753C2" w:rsidP="003E085C">
      <w:pPr>
        <w:numPr>
          <w:ilvl w:val="0"/>
          <w:numId w:val="29"/>
        </w:numPr>
        <w:tabs>
          <w:tab w:val="clear" w:pos="720"/>
        </w:tabs>
        <w:autoSpaceDE w:val="0"/>
        <w:autoSpaceDN w:val="0"/>
        <w:spacing w:after="0" w:line="240" w:lineRule="auto"/>
        <w:ind w:left="360"/>
        <w:jc w:val="both"/>
        <w:rPr>
          <w:rFonts w:ascii="Times New Roman" w:hAnsi="Times New Roman"/>
          <w:sz w:val="26"/>
          <w:szCs w:val="26"/>
        </w:rPr>
      </w:pPr>
      <w:r w:rsidRPr="002F2037">
        <w:rPr>
          <w:rFonts w:ascii="Times New Roman" w:hAnsi="Times New Roman"/>
          <w:sz w:val="26"/>
          <w:szCs w:val="26"/>
        </w:rPr>
        <w:t>Trong quá trình thi công phải đảm bảo về an toàn lao động, vệ sinh môi trường.</w:t>
      </w:r>
    </w:p>
    <w:p w:rsidR="001753C2" w:rsidRPr="002F2037" w:rsidRDefault="001753C2" w:rsidP="003E085C">
      <w:pPr>
        <w:numPr>
          <w:ilvl w:val="0"/>
          <w:numId w:val="29"/>
        </w:numPr>
        <w:tabs>
          <w:tab w:val="clear" w:pos="720"/>
        </w:tabs>
        <w:autoSpaceDE w:val="0"/>
        <w:autoSpaceDN w:val="0"/>
        <w:spacing w:after="0" w:line="240" w:lineRule="auto"/>
        <w:ind w:left="360"/>
        <w:jc w:val="both"/>
        <w:rPr>
          <w:rFonts w:ascii="Times New Roman" w:hAnsi="Times New Roman"/>
          <w:sz w:val="26"/>
          <w:szCs w:val="26"/>
        </w:rPr>
      </w:pPr>
      <w:r w:rsidRPr="002F2037">
        <w:rPr>
          <w:rFonts w:ascii="Times New Roman" w:hAnsi="Times New Roman"/>
          <w:sz w:val="26"/>
          <w:szCs w:val="26"/>
        </w:rPr>
        <w:t>Tất cả các công việc thi công phải đảm bảo việc tuyệt đối chất lượng, kỹ-mỹ thuật cho công trình.</w:t>
      </w:r>
    </w:p>
    <w:p w:rsidR="001753C2" w:rsidRPr="00F944A7" w:rsidRDefault="001753C2" w:rsidP="001753C2">
      <w:pPr>
        <w:tabs>
          <w:tab w:val="left" w:pos="360"/>
          <w:tab w:val="left" w:pos="1080"/>
        </w:tabs>
        <w:jc w:val="both"/>
        <w:rPr>
          <w:rFonts w:ascii="Times New Roman" w:hAnsi="Times New Roman"/>
          <w:sz w:val="10"/>
          <w:szCs w:val="10"/>
        </w:rPr>
      </w:pPr>
    </w:p>
    <w:p w:rsidR="001753C2" w:rsidRPr="00F455F2" w:rsidRDefault="00A07450" w:rsidP="001753C2">
      <w:pPr>
        <w:tabs>
          <w:tab w:val="left" w:pos="360"/>
          <w:tab w:val="left" w:pos="720"/>
          <w:tab w:val="left" w:pos="1080"/>
        </w:tabs>
        <w:jc w:val="both"/>
        <w:outlineLvl w:val="0"/>
        <w:rPr>
          <w:rFonts w:ascii="Times New Roman" w:hAnsi="Times New Roman"/>
          <w:b/>
          <w:sz w:val="26"/>
          <w:szCs w:val="26"/>
        </w:rPr>
      </w:pPr>
      <w:r>
        <w:rPr>
          <w:rFonts w:ascii="Times New Roman" w:hAnsi="Times New Roman"/>
          <w:b/>
          <w:sz w:val="26"/>
          <w:szCs w:val="26"/>
          <w:lang w:val="vi-VN"/>
        </w:rPr>
        <w:t xml:space="preserve">ĐIỀU </w:t>
      </w:r>
      <w:r w:rsidR="00792DDD">
        <w:rPr>
          <w:rFonts w:ascii="Times New Roman" w:hAnsi="Times New Roman"/>
          <w:b/>
          <w:sz w:val="26"/>
          <w:szCs w:val="26"/>
          <w:lang w:val="vi-VN"/>
        </w:rPr>
        <w:t>6</w:t>
      </w:r>
      <w:r>
        <w:rPr>
          <w:rFonts w:ascii="Times New Roman" w:hAnsi="Times New Roman"/>
          <w:b/>
          <w:sz w:val="26"/>
          <w:szCs w:val="26"/>
          <w:lang w:val="vi-VN"/>
        </w:rPr>
        <w:t>: ĐIỀU KIỆN NGHIỆM THU VÀ BÀN GIAO CÔNG TRÌNH XÂY DỰNG</w:t>
      </w:r>
    </w:p>
    <w:p w:rsidR="001753C2" w:rsidRPr="00A07450" w:rsidRDefault="00792DDD" w:rsidP="003E085C">
      <w:pPr>
        <w:spacing w:after="0" w:line="240" w:lineRule="auto"/>
        <w:jc w:val="both"/>
        <w:rPr>
          <w:rFonts w:ascii="Times New Roman" w:hAnsi="Times New Roman"/>
          <w:sz w:val="26"/>
          <w:szCs w:val="26"/>
        </w:rPr>
      </w:pPr>
      <w:r>
        <w:rPr>
          <w:rFonts w:ascii="Times New Roman" w:hAnsi="Times New Roman"/>
          <w:sz w:val="26"/>
          <w:szCs w:val="26"/>
          <w:lang w:val="vi-VN"/>
        </w:rPr>
        <w:t>6</w:t>
      </w:r>
      <w:r w:rsidR="00A07450">
        <w:rPr>
          <w:rFonts w:ascii="Times New Roman" w:hAnsi="Times New Roman"/>
          <w:sz w:val="26"/>
          <w:szCs w:val="26"/>
          <w:lang w:val="vi-VN"/>
        </w:rPr>
        <w:t>.1</w:t>
      </w:r>
      <w:r>
        <w:rPr>
          <w:rFonts w:ascii="Times New Roman" w:hAnsi="Times New Roman"/>
          <w:sz w:val="26"/>
          <w:szCs w:val="26"/>
          <w:lang w:val="vi-VN"/>
        </w:rPr>
        <w:tab/>
      </w:r>
      <w:r w:rsidR="001753C2" w:rsidRPr="00A07450">
        <w:rPr>
          <w:rFonts w:ascii="Times New Roman" w:hAnsi="Times New Roman"/>
          <w:sz w:val="26"/>
          <w:szCs w:val="26"/>
        </w:rPr>
        <w:t>Điều kiện nghiệm thu:</w:t>
      </w:r>
    </w:p>
    <w:p w:rsidR="001753C2" w:rsidRPr="00F455F2" w:rsidRDefault="001753C2" w:rsidP="003E085C">
      <w:pPr>
        <w:spacing w:after="0" w:line="240" w:lineRule="auto"/>
        <w:jc w:val="both"/>
        <w:rPr>
          <w:rFonts w:ascii="Times New Roman" w:hAnsi="Times New Roman"/>
          <w:b/>
          <w:sz w:val="26"/>
          <w:szCs w:val="26"/>
        </w:rPr>
      </w:pPr>
      <w:r w:rsidRPr="00F455F2">
        <w:rPr>
          <w:rFonts w:ascii="Times New Roman" w:hAnsi="Times New Roman"/>
          <w:sz w:val="26"/>
          <w:szCs w:val="26"/>
        </w:rPr>
        <w:t>Khi công trình thi công hoàn thành, Bên A có trách nhiệm bố trí bộ phận nghiệm thu theo quy định hiện hành trong thời gian không quá 07 ngày kể từ ngày Bên B thông báo đã hoàn tất công việc bằng văn bản và chuẩn bị các điều kiện cần thiết để nghiệm thu.</w:t>
      </w:r>
    </w:p>
    <w:p w:rsidR="001753C2" w:rsidRPr="00A07450" w:rsidRDefault="00792DDD" w:rsidP="00A1292C">
      <w:pPr>
        <w:jc w:val="both"/>
        <w:rPr>
          <w:rFonts w:ascii="Times New Roman" w:hAnsi="Times New Roman"/>
          <w:sz w:val="26"/>
          <w:szCs w:val="26"/>
        </w:rPr>
      </w:pPr>
      <w:r>
        <w:rPr>
          <w:rFonts w:ascii="Times New Roman" w:hAnsi="Times New Roman"/>
          <w:sz w:val="26"/>
          <w:szCs w:val="26"/>
          <w:lang w:val="vi-VN"/>
        </w:rPr>
        <w:t>6</w:t>
      </w:r>
      <w:r w:rsidR="00A07450" w:rsidRPr="00A07450">
        <w:rPr>
          <w:rFonts w:ascii="Times New Roman" w:hAnsi="Times New Roman"/>
          <w:sz w:val="26"/>
          <w:szCs w:val="26"/>
          <w:lang w:val="vi-VN"/>
        </w:rPr>
        <w:t>.2</w:t>
      </w:r>
      <w:r>
        <w:rPr>
          <w:rFonts w:ascii="Times New Roman" w:hAnsi="Times New Roman"/>
          <w:sz w:val="26"/>
          <w:szCs w:val="26"/>
          <w:lang w:val="vi-VN"/>
        </w:rPr>
        <w:tab/>
      </w:r>
      <w:r w:rsidR="001753C2" w:rsidRPr="00A07450">
        <w:rPr>
          <w:rFonts w:ascii="Times New Roman" w:hAnsi="Times New Roman"/>
          <w:sz w:val="26"/>
          <w:szCs w:val="26"/>
        </w:rPr>
        <w:t>Điều kiện bàn giao công trình</w:t>
      </w:r>
    </w:p>
    <w:p w:rsidR="00FD0E93" w:rsidRDefault="00A07450" w:rsidP="003E085C">
      <w:pPr>
        <w:spacing w:after="0" w:line="240" w:lineRule="auto"/>
        <w:ind w:left="180"/>
        <w:jc w:val="both"/>
        <w:rPr>
          <w:rFonts w:ascii="Times New Roman" w:hAnsi="Times New Roman"/>
          <w:sz w:val="26"/>
          <w:szCs w:val="26"/>
          <w:lang w:val="vi-VN"/>
        </w:rPr>
      </w:pPr>
      <w:r>
        <w:rPr>
          <w:rFonts w:ascii="Times New Roman" w:hAnsi="Times New Roman"/>
          <w:sz w:val="26"/>
          <w:szCs w:val="26"/>
          <w:lang w:val="vi-VN"/>
        </w:rPr>
        <w:t xml:space="preserve">- </w:t>
      </w:r>
      <w:r w:rsidR="001753C2" w:rsidRPr="00F455F2">
        <w:rPr>
          <w:rFonts w:ascii="Times New Roman" w:hAnsi="Times New Roman"/>
          <w:sz w:val="26"/>
          <w:szCs w:val="26"/>
        </w:rPr>
        <w:t xml:space="preserve">Bên B phải đảm bảo các điều kiện về chất lượng thi công và hồ sơ pháp lý để hai bên tiến hành làm biên bản nghiệm thu bàn giao công trình. </w:t>
      </w:r>
    </w:p>
    <w:p w:rsidR="001753C2" w:rsidRPr="00F455F2" w:rsidRDefault="00FD0E93" w:rsidP="003E085C">
      <w:pPr>
        <w:spacing w:after="0" w:line="240" w:lineRule="auto"/>
        <w:ind w:left="180"/>
        <w:jc w:val="both"/>
        <w:rPr>
          <w:rFonts w:ascii="Times New Roman" w:hAnsi="Times New Roman"/>
          <w:sz w:val="26"/>
          <w:szCs w:val="26"/>
        </w:rPr>
      </w:pPr>
      <w:r>
        <w:rPr>
          <w:rFonts w:ascii="Times New Roman" w:hAnsi="Times New Roman"/>
          <w:sz w:val="26"/>
          <w:szCs w:val="26"/>
          <w:lang w:val="vi-VN"/>
        </w:rPr>
        <w:t xml:space="preserve">- </w:t>
      </w:r>
      <w:r w:rsidR="001753C2" w:rsidRPr="00F455F2">
        <w:rPr>
          <w:rFonts w:ascii="Times New Roman" w:hAnsi="Times New Roman"/>
          <w:sz w:val="26"/>
          <w:szCs w:val="26"/>
        </w:rPr>
        <w:t>Hồ sơ quyết toán là chứng cứ pháp lý để hai bên tiến hành thanh quyết toán công trình.</w:t>
      </w:r>
    </w:p>
    <w:p w:rsidR="001753C2" w:rsidRPr="00F455F2" w:rsidRDefault="00A07450" w:rsidP="003E085C">
      <w:pPr>
        <w:spacing w:after="0" w:line="240" w:lineRule="auto"/>
        <w:ind w:left="180"/>
        <w:jc w:val="both"/>
        <w:rPr>
          <w:rFonts w:ascii="Times New Roman" w:hAnsi="Times New Roman"/>
          <w:sz w:val="26"/>
          <w:szCs w:val="26"/>
        </w:rPr>
      </w:pPr>
      <w:r>
        <w:rPr>
          <w:rFonts w:ascii="Times New Roman" w:hAnsi="Times New Roman"/>
          <w:sz w:val="26"/>
          <w:szCs w:val="26"/>
          <w:lang w:val="vi-VN"/>
        </w:rPr>
        <w:t xml:space="preserve">- </w:t>
      </w:r>
      <w:r w:rsidR="001753C2" w:rsidRPr="00F455F2">
        <w:rPr>
          <w:rFonts w:ascii="Times New Roman" w:hAnsi="Times New Roman"/>
          <w:sz w:val="26"/>
          <w:szCs w:val="26"/>
        </w:rPr>
        <w:t>Đảm bảo an toàn trong vận hành, khai thác khi đưa công trình vào sử dụng</w:t>
      </w:r>
    </w:p>
    <w:p w:rsidR="001753C2" w:rsidRPr="00F455F2" w:rsidRDefault="00A07450" w:rsidP="003E085C">
      <w:pPr>
        <w:tabs>
          <w:tab w:val="left" w:pos="1080"/>
        </w:tabs>
        <w:spacing w:after="0" w:line="240" w:lineRule="auto"/>
        <w:ind w:left="180"/>
        <w:jc w:val="both"/>
        <w:rPr>
          <w:rFonts w:ascii="Times New Roman" w:hAnsi="Times New Roman"/>
          <w:sz w:val="26"/>
          <w:szCs w:val="26"/>
        </w:rPr>
      </w:pPr>
      <w:r>
        <w:rPr>
          <w:rFonts w:ascii="Times New Roman" w:hAnsi="Times New Roman"/>
          <w:sz w:val="26"/>
          <w:szCs w:val="26"/>
          <w:lang w:val="vi-VN"/>
        </w:rPr>
        <w:t xml:space="preserve">- </w:t>
      </w:r>
      <w:r w:rsidR="001753C2" w:rsidRPr="00F455F2">
        <w:rPr>
          <w:rFonts w:ascii="Times New Roman" w:hAnsi="Times New Roman"/>
          <w:sz w:val="26"/>
          <w:szCs w:val="26"/>
        </w:rPr>
        <w:t xml:space="preserve">Bên B cung cấp đầy đủ hồ sơ cho bên A làm thủ tục hoàn công, gồm các thủ tục như sau: Hóa đơn VAT phần nhân công, biên bản nghiệm thu bàn giao và bản vẽ hoàn công (nếu có yêu cầu của tổ hoàn công UBND Quận) </w:t>
      </w:r>
    </w:p>
    <w:p w:rsidR="001753C2" w:rsidRPr="00F944A7" w:rsidRDefault="001753C2" w:rsidP="003E085C">
      <w:pPr>
        <w:tabs>
          <w:tab w:val="left" w:pos="360"/>
          <w:tab w:val="left" w:pos="1080"/>
        </w:tabs>
        <w:ind w:left="180"/>
        <w:jc w:val="both"/>
        <w:rPr>
          <w:rFonts w:ascii="Times New Roman" w:hAnsi="Times New Roman"/>
          <w:sz w:val="10"/>
          <w:szCs w:val="10"/>
          <w:lang w:val="vi-VN"/>
        </w:rPr>
      </w:pPr>
    </w:p>
    <w:p w:rsidR="001753C2" w:rsidRPr="00F455F2" w:rsidRDefault="00A07450" w:rsidP="001753C2">
      <w:pPr>
        <w:tabs>
          <w:tab w:val="left" w:pos="360"/>
          <w:tab w:val="left" w:pos="720"/>
          <w:tab w:val="left" w:pos="1080"/>
        </w:tabs>
        <w:jc w:val="both"/>
        <w:outlineLvl w:val="0"/>
        <w:rPr>
          <w:rFonts w:ascii="Times New Roman" w:hAnsi="Times New Roman"/>
          <w:b/>
          <w:sz w:val="26"/>
          <w:szCs w:val="26"/>
        </w:rPr>
      </w:pPr>
      <w:r>
        <w:rPr>
          <w:rFonts w:ascii="Times New Roman" w:hAnsi="Times New Roman"/>
          <w:b/>
          <w:sz w:val="26"/>
          <w:szCs w:val="26"/>
          <w:lang w:val="vi-VN"/>
        </w:rPr>
        <w:t xml:space="preserve">ĐIỀU </w:t>
      </w:r>
      <w:r w:rsidR="0044665B">
        <w:rPr>
          <w:rFonts w:ascii="Times New Roman" w:hAnsi="Times New Roman"/>
          <w:b/>
          <w:sz w:val="26"/>
          <w:szCs w:val="26"/>
          <w:lang w:val="vi-VN"/>
        </w:rPr>
        <w:t>7</w:t>
      </w:r>
      <w:r>
        <w:rPr>
          <w:rFonts w:ascii="Times New Roman" w:hAnsi="Times New Roman"/>
          <w:b/>
          <w:sz w:val="26"/>
          <w:szCs w:val="26"/>
          <w:lang w:val="vi-VN"/>
        </w:rPr>
        <w:t>: AN TOÀN – AN NINH – BẢO VỆ MÔI TRƯỜNG – BẢO HÀNH XÂY LẮP CÔNG TRÌNH</w:t>
      </w:r>
    </w:p>
    <w:p w:rsidR="001753C2" w:rsidRPr="00A1292C" w:rsidRDefault="0044665B" w:rsidP="00A07450">
      <w:pPr>
        <w:tabs>
          <w:tab w:val="left" w:pos="360"/>
          <w:tab w:val="left" w:pos="720"/>
          <w:tab w:val="left" w:pos="1080"/>
        </w:tabs>
        <w:spacing w:after="0" w:line="240" w:lineRule="auto"/>
        <w:jc w:val="both"/>
        <w:rPr>
          <w:rFonts w:ascii="Times New Roman" w:hAnsi="Times New Roman"/>
          <w:sz w:val="26"/>
          <w:szCs w:val="26"/>
          <w:lang w:val="vi-VN"/>
        </w:rPr>
      </w:pPr>
      <w:r>
        <w:rPr>
          <w:rFonts w:ascii="Times New Roman" w:hAnsi="Times New Roman"/>
          <w:sz w:val="26"/>
          <w:szCs w:val="26"/>
          <w:lang w:val="vi-VN"/>
        </w:rPr>
        <w:t>7</w:t>
      </w:r>
      <w:r w:rsidR="00A07450">
        <w:rPr>
          <w:rFonts w:ascii="Times New Roman" w:hAnsi="Times New Roman"/>
          <w:sz w:val="26"/>
          <w:szCs w:val="26"/>
          <w:lang w:val="vi-VN"/>
        </w:rPr>
        <w:t>.1.</w:t>
      </w:r>
      <w:r>
        <w:rPr>
          <w:rFonts w:ascii="Times New Roman" w:hAnsi="Times New Roman"/>
          <w:sz w:val="26"/>
          <w:szCs w:val="26"/>
          <w:lang w:val="vi-VN"/>
        </w:rPr>
        <w:tab/>
      </w:r>
      <w:r w:rsidR="001753C2" w:rsidRPr="00F455F2">
        <w:rPr>
          <w:rFonts w:ascii="Times New Roman" w:hAnsi="Times New Roman"/>
          <w:sz w:val="26"/>
          <w:szCs w:val="26"/>
          <w:lang w:val="de-DE"/>
        </w:rPr>
        <w:t>An toàn, an ninh bảo vệ môi trường</w:t>
      </w:r>
      <w:r w:rsidR="00A1292C">
        <w:rPr>
          <w:rFonts w:ascii="Times New Roman" w:hAnsi="Times New Roman"/>
          <w:sz w:val="26"/>
          <w:szCs w:val="26"/>
          <w:lang w:val="vi-VN"/>
        </w:rPr>
        <w:t>:</w:t>
      </w:r>
    </w:p>
    <w:p w:rsidR="00A1292C" w:rsidRDefault="00A1292C" w:rsidP="00A1292C">
      <w:pPr>
        <w:jc w:val="both"/>
        <w:rPr>
          <w:rFonts w:ascii="Times New Roman" w:hAnsi="Times New Roman"/>
          <w:sz w:val="26"/>
          <w:szCs w:val="26"/>
          <w:lang w:val="vi-VN"/>
        </w:rPr>
      </w:pPr>
      <w:r>
        <w:rPr>
          <w:rFonts w:ascii="Times New Roman" w:hAnsi="Times New Roman"/>
          <w:sz w:val="26"/>
          <w:szCs w:val="26"/>
          <w:lang w:val="vi-VN"/>
        </w:rPr>
        <w:t xml:space="preserve">- </w:t>
      </w:r>
      <w:r w:rsidR="001753C2" w:rsidRPr="00F455F2">
        <w:rPr>
          <w:rFonts w:ascii="Times New Roman" w:hAnsi="Times New Roman"/>
          <w:sz w:val="26"/>
          <w:szCs w:val="26"/>
          <w:lang w:val="de-DE"/>
        </w:rPr>
        <w:t xml:space="preserve">Bên B phải đảm bảo an toàn lao động, an toàn giao thông và bảo vệ môi trường trong khi thực hiện hợp đồng theo quy định hiện hành của Nhà nước. </w:t>
      </w:r>
    </w:p>
    <w:p w:rsidR="001753C2" w:rsidRPr="00F455F2" w:rsidRDefault="00A1292C" w:rsidP="00A1292C">
      <w:pPr>
        <w:jc w:val="both"/>
        <w:rPr>
          <w:rFonts w:ascii="Times New Roman" w:hAnsi="Times New Roman"/>
          <w:sz w:val="26"/>
          <w:szCs w:val="26"/>
          <w:lang w:val="de-DE"/>
        </w:rPr>
      </w:pPr>
      <w:r>
        <w:rPr>
          <w:rFonts w:ascii="Times New Roman" w:hAnsi="Times New Roman"/>
          <w:sz w:val="26"/>
          <w:szCs w:val="26"/>
          <w:lang w:val="vi-VN"/>
        </w:rPr>
        <w:lastRenderedPageBreak/>
        <w:t xml:space="preserve">- </w:t>
      </w:r>
      <w:r w:rsidR="001753C2" w:rsidRPr="00F455F2">
        <w:rPr>
          <w:rFonts w:ascii="Times New Roman" w:hAnsi="Times New Roman"/>
          <w:sz w:val="26"/>
          <w:szCs w:val="26"/>
          <w:lang w:val="de-DE"/>
        </w:rPr>
        <w:t>Thi công cuốn chiếu gọn, vật liệu thừa phải vận chuyển đi ngay nơi khác, không để tồn đọng trên công trường.</w:t>
      </w:r>
    </w:p>
    <w:p w:rsidR="001753C2" w:rsidRPr="00F455F2" w:rsidRDefault="0044665B" w:rsidP="00A07450">
      <w:pPr>
        <w:tabs>
          <w:tab w:val="left" w:pos="360"/>
          <w:tab w:val="left" w:pos="720"/>
          <w:tab w:val="left" w:pos="1080"/>
        </w:tabs>
        <w:spacing w:after="0" w:line="240" w:lineRule="auto"/>
        <w:jc w:val="both"/>
        <w:rPr>
          <w:rFonts w:ascii="Times New Roman" w:hAnsi="Times New Roman"/>
          <w:sz w:val="26"/>
          <w:szCs w:val="26"/>
          <w:lang w:val="de-DE"/>
        </w:rPr>
      </w:pPr>
      <w:r>
        <w:rPr>
          <w:rFonts w:ascii="Times New Roman" w:hAnsi="Times New Roman"/>
          <w:sz w:val="26"/>
          <w:szCs w:val="26"/>
          <w:lang w:val="vi-VN"/>
        </w:rPr>
        <w:t>7</w:t>
      </w:r>
      <w:r w:rsidR="00A07450">
        <w:rPr>
          <w:rFonts w:ascii="Times New Roman" w:hAnsi="Times New Roman"/>
          <w:sz w:val="26"/>
          <w:szCs w:val="26"/>
          <w:lang w:val="vi-VN"/>
        </w:rPr>
        <w:t>.2.</w:t>
      </w:r>
      <w:r>
        <w:rPr>
          <w:rFonts w:ascii="Times New Roman" w:hAnsi="Times New Roman"/>
          <w:sz w:val="26"/>
          <w:szCs w:val="26"/>
          <w:lang w:val="vi-VN"/>
        </w:rPr>
        <w:tab/>
      </w:r>
      <w:r w:rsidR="001753C2" w:rsidRPr="00F455F2">
        <w:rPr>
          <w:rFonts w:ascii="Times New Roman" w:hAnsi="Times New Roman"/>
          <w:sz w:val="26"/>
          <w:szCs w:val="26"/>
          <w:lang w:val="de-DE"/>
        </w:rPr>
        <w:t>Bảo hành công trình:</w:t>
      </w:r>
    </w:p>
    <w:p w:rsidR="001753C2" w:rsidRPr="00F455F2" w:rsidRDefault="00A1292C" w:rsidP="00A07450">
      <w:pPr>
        <w:jc w:val="both"/>
        <w:rPr>
          <w:rFonts w:ascii="Times New Roman" w:hAnsi="Times New Roman"/>
          <w:sz w:val="26"/>
          <w:szCs w:val="26"/>
          <w:lang w:val="de-DE"/>
        </w:rPr>
      </w:pPr>
      <w:r>
        <w:rPr>
          <w:rFonts w:ascii="Times New Roman" w:hAnsi="Times New Roman"/>
          <w:sz w:val="26"/>
          <w:szCs w:val="26"/>
          <w:lang w:val="vi-VN"/>
        </w:rPr>
        <w:t xml:space="preserve">- </w:t>
      </w:r>
      <w:r w:rsidR="001753C2" w:rsidRPr="00F455F2">
        <w:rPr>
          <w:rFonts w:ascii="Times New Roman" w:hAnsi="Times New Roman"/>
          <w:sz w:val="26"/>
          <w:szCs w:val="26"/>
          <w:lang w:val="de-DE"/>
        </w:rPr>
        <w:t>Thời gian bảo hành công trình là 01 năm kể từ ngày ký biên bản nghiệm thu bàn giao đưa vào công trình sử dụng.</w:t>
      </w:r>
    </w:p>
    <w:p w:rsidR="001753C2" w:rsidRPr="00F455F2" w:rsidRDefault="00A1292C" w:rsidP="00A07450">
      <w:pPr>
        <w:jc w:val="both"/>
        <w:rPr>
          <w:rFonts w:ascii="Times New Roman" w:hAnsi="Times New Roman"/>
          <w:sz w:val="26"/>
          <w:szCs w:val="26"/>
          <w:lang w:val="de-DE"/>
        </w:rPr>
      </w:pPr>
      <w:r>
        <w:rPr>
          <w:rFonts w:ascii="Times New Roman" w:hAnsi="Times New Roman"/>
          <w:sz w:val="26"/>
          <w:szCs w:val="26"/>
          <w:lang w:val="vi-VN"/>
        </w:rPr>
        <w:t xml:space="preserve">- </w:t>
      </w:r>
      <w:r w:rsidR="001753C2" w:rsidRPr="00F455F2">
        <w:rPr>
          <w:rFonts w:ascii="Times New Roman" w:hAnsi="Times New Roman"/>
          <w:sz w:val="26"/>
          <w:szCs w:val="26"/>
          <w:lang w:val="de-DE"/>
        </w:rPr>
        <w:t>Khi công trình có hư hỏng do lỗi thi công và nhận được thông báo của bên A. trong vòng 72 giờ, bên B phải triển khai công tác sửa chữa. Nếu chậm trễ Bên A sẽ thuê đơn vị khác vào sửa chữa, mọi phí tổn Bên B phải chịu 100%.</w:t>
      </w:r>
    </w:p>
    <w:p w:rsidR="001753C2" w:rsidRPr="00F944A7" w:rsidRDefault="001753C2" w:rsidP="001753C2">
      <w:pPr>
        <w:tabs>
          <w:tab w:val="left" w:pos="360"/>
          <w:tab w:val="left" w:pos="720"/>
          <w:tab w:val="left" w:pos="1080"/>
        </w:tabs>
        <w:ind w:left="720" w:hanging="720"/>
        <w:jc w:val="both"/>
        <w:rPr>
          <w:rFonts w:ascii="Times New Roman" w:hAnsi="Times New Roman"/>
          <w:sz w:val="10"/>
          <w:szCs w:val="10"/>
          <w:lang w:val="de-DE"/>
        </w:rPr>
      </w:pPr>
    </w:p>
    <w:p w:rsidR="001753C2" w:rsidRPr="00F455F2" w:rsidRDefault="00A1292C" w:rsidP="001753C2">
      <w:pPr>
        <w:tabs>
          <w:tab w:val="left" w:pos="360"/>
          <w:tab w:val="left" w:pos="720"/>
          <w:tab w:val="left" w:pos="1080"/>
        </w:tabs>
        <w:jc w:val="both"/>
        <w:outlineLvl w:val="0"/>
        <w:rPr>
          <w:rFonts w:ascii="Times New Roman" w:hAnsi="Times New Roman"/>
          <w:b/>
          <w:sz w:val="26"/>
          <w:szCs w:val="26"/>
        </w:rPr>
      </w:pPr>
      <w:r>
        <w:rPr>
          <w:rFonts w:ascii="Times New Roman" w:hAnsi="Times New Roman"/>
          <w:b/>
          <w:sz w:val="26"/>
          <w:szCs w:val="26"/>
          <w:lang w:val="vi-VN"/>
        </w:rPr>
        <w:t xml:space="preserve">ĐIỀU </w:t>
      </w:r>
      <w:r w:rsidR="0044665B">
        <w:rPr>
          <w:rFonts w:ascii="Times New Roman" w:hAnsi="Times New Roman"/>
          <w:b/>
          <w:sz w:val="26"/>
          <w:szCs w:val="26"/>
          <w:lang w:val="vi-VN"/>
        </w:rPr>
        <w:t>8</w:t>
      </w:r>
      <w:r>
        <w:rPr>
          <w:rFonts w:ascii="Times New Roman" w:hAnsi="Times New Roman"/>
          <w:b/>
          <w:sz w:val="26"/>
          <w:szCs w:val="26"/>
          <w:lang w:val="vi-VN"/>
        </w:rPr>
        <w:t xml:space="preserve">: BẢO HIỂM CÔNG TRÌNH </w:t>
      </w:r>
    </w:p>
    <w:p w:rsidR="001753C2" w:rsidRPr="00F455F2" w:rsidRDefault="00EB590A" w:rsidP="00EB590A">
      <w:pPr>
        <w:tabs>
          <w:tab w:val="left" w:pos="360"/>
          <w:tab w:val="left" w:pos="720"/>
          <w:tab w:val="left" w:pos="1080"/>
        </w:tabs>
        <w:spacing w:after="0" w:line="240" w:lineRule="auto"/>
        <w:jc w:val="both"/>
        <w:rPr>
          <w:rFonts w:ascii="Times New Roman" w:hAnsi="Times New Roman"/>
          <w:sz w:val="26"/>
          <w:szCs w:val="26"/>
        </w:rPr>
      </w:pPr>
      <w:r>
        <w:rPr>
          <w:rFonts w:ascii="Times New Roman" w:hAnsi="Times New Roman"/>
          <w:sz w:val="26"/>
          <w:szCs w:val="26"/>
          <w:lang w:val="vi-VN"/>
        </w:rPr>
        <w:t xml:space="preserve">- </w:t>
      </w:r>
      <w:r w:rsidR="001753C2" w:rsidRPr="00F455F2">
        <w:rPr>
          <w:rFonts w:ascii="Times New Roman" w:hAnsi="Times New Roman"/>
          <w:sz w:val="26"/>
          <w:szCs w:val="26"/>
        </w:rPr>
        <w:t xml:space="preserve">Bên B phải thực hiện mua bảo hiểm an toàn </w:t>
      </w:r>
      <w:r w:rsidR="001306BD">
        <w:rPr>
          <w:rFonts w:ascii="Times New Roman" w:hAnsi="Times New Roman"/>
          <w:sz w:val="26"/>
          <w:szCs w:val="26"/>
          <w:lang w:val="vi-VN"/>
        </w:rPr>
        <w:t>lao động</w:t>
      </w:r>
      <w:r w:rsidR="001753C2" w:rsidRPr="00F455F2">
        <w:rPr>
          <w:rFonts w:ascii="Times New Roman" w:hAnsi="Times New Roman"/>
          <w:sz w:val="26"/>
          <w:szCs w:val="26"/>
        </w:rPr>
        <w:t xml:space="preserve"> cho công trình, cán bộ, công nhân, </w:t>
      </w:r>
    </w:p>
    <w:p w:rsidR="001753C2" w:rsidRPr="00F455F2" w:rsidRDefault="00EB590A" w:rsidP="00EB590A">
      <w:pPr>
        <w:tabs>
          <w:tab w:val="left" w:pos="360"/>
          <w:tab w:val="left" w:pos="720"/>
          <w:tab w:val="left" w:pos="1080"/>
        </w:tabs>
        <w:spacing w:after="0" w:line="240" w:lineRule="auto"/>
        <w:jc w:val="both"/>
        <w:rPr>
          <w:rFonts w:ascii="Times New Roman" w:hAnsi="Times New Roman"/>
          <w:sz w:val="26"/>
          <w:szCs w:val="26"/>
        </w:rPr>
      </w:pPr>
      <w:r>
        <w:rPr>
          <w:rFonts w:ascii="Times New Roman" w:hAnsi="Times New Roman"/>
          <w:sz w:val="26"/>
          <w:szCs w:val="26"/>
          <w:lang w:val="vi-VN"/>
        </w:rPr>
        <w:t xml:space="preserve">- </w:t>
      </w:r>
      <w:r w:rsidR="001753C2" w:rsidRPr="00F455F2">
        <w:rPr>
          <w:rFonts w:ascii="Times New Roman" w:hAnsi="Times New Roman"/>
          <w:sz w:val="26"/>
          <w:szCs w:val="26"/>
        </w:rPr>
        <w:t>Chịu trách nhiệm an toàn và kỹ thuật thi công với các công trình lân cận.</w:t>
      </w:r>
    </w:p>
    <w:p w:rsidR="001753C2" w:rsidRPr="00F944A7" w:rsidRDefault="001753C2" w:rsidP="001753C2">
      <w:pPr>
        <w:tabs>
          <w:tab w:val="left" w:pos="360"/>
          <w:tab w:val="left" w:pos="720"/>
          <w:tab w:val="left" w:pos="1080"/>
        </w:tabs>
        <w:jc w:val="both"/>
        <w:rPr>
          <w:rFonts w:ascii="Times New Roman" w:hAnsi="Times New Roman"/>
          <w:sz w:val="10"/>
          <w:szCs w:val="10"/>
        </w:rPr>
      </w:pPr>
    </w:p>
    <w:p w:rsidR="001753C2" w:rsidRPr="00F455F2" w:rsidRDefault="00EB590A" w:rsidP="001753C2">
      <w:pPr>
        <w:tabs>
          <w:tab w:val="left" w:pos="360"/>
          <w:tab w:val="left" w:pos="720"/>
          <w:tab w:val="left" w:pos="1080"/>
        </w:tabs>
        <w:jc w:val="both"/>
        <w:rPr>
          <w:rFonts w:ascii="Times New Roman" w:hAnsi="Times New Roman"/>
          <w:b/>
          <w:sz w:val="26"/>
          <w:szCs w:val="26"/>
        </w:rPr>
      </w:pPr>
      <w:r>
        <w:rPr>
          <w:rFonts w:ascii="Times New Roman" w:hAnsi="Times New Roman"/>
          <w:b/>
          <w:sz w:val="26"/>
          <w:szCs w:val="26"/>
          <w:lang w:val="vi-VN"/>
        </w:rPr>
        <w:t xml:space="preserve">ĐIỀU </w:t>
      </w:r>
      <w:r w:rsidR="0044665B">
        <w:rPr>
          <w:rFonts w:ascii="Times New Roman" w:hAnsi="Times New Roman"/>
          <w:b/>
          <w:sz w:val="26"/>
          <w:szCs w:val="26"/>
          <w:lang w:val="vi-VN"/>
        </w:rPr>
        <w:t>9</w:t>
      </w:r>
      <w:r>
        <w:rPr>
          <w:rFonts w:ascii="Times New Roman" w:hAnsi="Times New Roman"/>
          <w:b/>
          <w:sz w:val="26"/>
          <w:szCs w:val="26"/>
          <w:lang w:val="vi-VN"/>
        </w:rPr>
        <w:t xml:space="preserve">: PHỐI HỢP CÁC THẦU PHỤ </w:t>
      </w:r>
    </w:p>
    <w:p w:rsidR="001753C2" w:rsidRPr="00F455F2" w:rsidRDefault="003E085C" w:rsidP="008D3FED">
      <w:pPr>
        <w:tabs>
          <w:tab w:val="left" w:pos="360"/>
        </w:tabs>
        <w:spacing w:after="0" w:line="240" w:lineRule="auto"/>
        <w:jc w:val="both"/>
        <w:rPr>
          <w:rFonts w:ascii="Times New Roman" w:hAnsi="Times New Roman"/>
          <w:sz w:val="26"/>
          <w:szCs w:val="26"/>
        </w:rPr>
      </w:pPr>
      <w:r>
        <w:rPr>
          <w:rFonts w:ascii="Times New Roman" w:hAnsi="Times New Roman"/>
          <w:sz w:val="26"/>
          <w:szCs w:val="26"/>
          <w:lang w:val="vi-VN"/>
        </w:rPr>
        <w:t>9</w:t>
      </w:r>
      <w:r w:rsidR="0080354F">
        <w:rPr>
          <w:rFonts w:ascii="Times New Roman" w:hAnsi="Times New Roman"/>
          <w:sz w:val="26"/>
          <w:szCs w:val="26"/>
          <w:lang w:val="vi-VN"/>
        </w:rPr>
        <w:t>.1.</w:t>
      </w:r>
      <w:r w:rsidR="001753C2" w:rsidRPr="00F455F2">
        <w:rPr>
          <w:rFonts w:ascii="Times New Roman" w:hAnsi="Times New Roman"/>
          <w:sz w:val="26"/>
          <w:szCs w:val="26"/>
        </w:rPr>
        <w:t>Chủ đầu tư  có quyền đưa tất cả các thầu phụ vào để hoàn thiện công trình,</w:t>
      </w:r>
      <w:r w:rsidR="001753C2" w:rsidRPr="00F455F2">
        <w:rPr>
          <w:rFonts w:ascii="Times New Roman" w:hAnsi="Times New Roman"/>
          <w:bCs/>
          <w:sz w:val="26"/>
          <w:szCs w:val="26"/>
        </w:rPr>
        <w:t xml:space="preserve"> đồng thời</w:t>
      </w:r>
      <w:r w:rsidR="001753C2" w:rsidRPr="00F455F2">
        <w:rPr>
          <w:rFonts w:ascii="Times New Roman" w:hAnsi="Times New Roman"/>
          <w:sz w:val="26"/>
          <w:szCs w:val="26"/>
        </w:rPr>
        <w:t xml:space="preserve"> </w:t>
      </w:r>
      <w:r w:rsidR="001753C2" w:rsidRPr="00F455F2">
        <w:rPr>
          <w:rFonts w:ascii="Times New Roman" w:hAnsi="Times New Roman"/>
          <w:bCs/>
          <w:sz w:val="26"/>
          <w:szCs w:val="26"/>
        </w:rPr>
        <w:t xml:space="preserve">phải mở cuộc họp các bên để thống nhất với nhau các công tác thi công tại công trường cho từng hạng mục ( có văn bản kèm theo ), </w:t>
      </w:r>
      <w:r w:rsidR="001753C2" w:rsidRPr="00F455F2">
        <w:rPr>
          <w:rFonts w:ascii="Times New Roman" w:hAnsi="Times New Roman"/>
          <w:sz w:val="26"/>
          <w:szCs w:val="26"/>
        </w:rPr>
        <w:t>và chịu trách nhiệm nếu thầu phụ không hợp tác với thầu chính dẫn tới chậm tiến độ hay phá hoại công trình.</w:t>
      </w:r>
    </w:p>
    <w:p w:rsidR="00B855C1" w:rsidRDefault="003E085C" w:rsidP="0080354F">
      <w:pPr>
        <w:spacing w:after="0" w:line="240" w:lineRule="auto"/>
        <w:jc w:val="both"/>
        <w:rPr>
          <w:rFonts w:ascii="Times New Roman" w:hAnsi="Times New Roman"/>
          <w:sz w:val="26"/>
          <w:szCs w:val="26"/>
          <w:lang w:val="vi-VN"/>
        </w:rPr>
      </w:pPr>
      <w:r>
        <w:rPr>
          <w:rFonts w:ascii="Times New Roman" w:hAnsi="Times New Roman"/>
          <w:sz w:val="26"/>
          <w:szCs w:val="26"/>
          <w:lang w:val="vi-VN"/>
        </w:rPr>
        <w:t>9</w:t>
      </w:r>
      <w:r w:rsidR="0080354F">
        <w:rPr>
          <w:rFonts w:ascii="Times New Roman" w:hAnsi="Times New Roman"/>
          <w:sz w:val="26"/>
          <w:szCs w:val="26"/>
          <w:lang w:val="vi-VN"/>
        </w:rPr>
        <w:t>.2.</w:t>
      </w:r>
      <w:r w:rsidR="001753C2" w:rsidRPr="00F455F2">
        <w:rPr>
          <w:rFonts w:ascii="Times New Roman" w:hAnsi="Times New Roman"/>
          <w:sz w:val="26"/>
          <w:szCs w:val="26"/>
        </w:rPr>
        <w:t>Thầu phụ phải kết hợp nhịp nhàng các công tác hoàn thiện, không làm phá vỡ kết cấu tòa nhà, phải có giải pháp thi công từng hạng mục, trong trường hợp cần thiết, phải có văn bản thống nhất giữa ba bên. (chủ đầu tư, thầu chính, thầu phụ.), chịu trách nhiệm chi phí 3 % trên gói thầu phụ của mình cho các hạnh mục như: điện, nước, dọn dẹp vệ sinh và vận chuyển rác ra khỏ</w:t>
      </w:r>
      <w:r w:rsidR="0080354F">
        <w:rPr>
          <w:rFonts w:ascii="Times New Roman" w:hAnsi="Times New Roman"/>
          <w:sz w:val="26"/>
          <w:szCs w:val="26"/>
        </w:rPr>
        <w:t>i công trình . . . .</w:t>
      </w:r>
    </w:p>
    <w:p w:rsidR="001753C2" w:rsidRPr="0080354F" w:rsidRDefault="00B855C1" w:rsidP="0080354F">
      <w:pPr>
        <w:spacing w:after="0" w:line="240" w:lineRule="auto"/>
        <w:jc w:val="both"/>
        <w:rPr>
          <w:rFonts w:ascii="Times New Roman" w:hAnsi="Times New Roman"/>
          <w:sz w:val="26"/>
          <w:szCs w:val="26"/>
          <w:lang w:val="vi-VN"/>
        </w:rPr>
      </w:pPr>
      <w:r>
        <w:rPr>
          <w:rFonts w:ascii="Times New Roman" w:hAnsi="Times New Roman"/>
          <w:sz w:val="26"/>
          <w:szCs w:val="26"/>
          <w:lang w:val="vi-VN"/>
        </w:rPr>
        <w:t>9</w:t>
      </w:r>
      <w:r w:rsidR="0080354F">
        <w:rPr>
          <w:rFonts w:ascii="Times New Roman" w:hAnsi="Times New Roman"/>
          <w:sz w:val="26"/>
          <w:szCs w:val="26"/>
          <w:lang w:val="vi-VN"/>
        </w:rPr>
        <w:t>.3.</w:t>
      </w:r>
      <w:r w:rsidR="001753C2" w:rsidRPr="00F455F2">
        <w:rPr>
          <w:rFonts w:ascii="Times New Roman" w:hAnsi="Times New Roman"/>
          <w:sz w:val="26"/>
          <w:szCs w:val="26"/>
        </w:rPr>
        <w:t>Thầu chính chịu trách nhiệm đối với chủ đầu tư những việ</w:t>
      </w:r>
      <w:r w:rsidR="0080354F">
        <w:rPr>
          <w:rFonts w:ascii="Times New Roman" w:hAnsi="Times New Roman"/>
          <w:sz w:val="26"/>
          <w:szCs w:val="26"/>
        </w:rPr>
        <w:t>c như sau</w:t>
      </w:r>
      <w:r w:rsidR="0080354F">
        <w:rPr>
          <w:rFonts w:ascii="Times New Roman" w:hAnsi="Times New Roman"/>
          <w:sz w:val="26"/>
          <w:szCs w:val="26"/>
          <w:lang w:val="vi-VN"/>
        </w:rPr>
        <w:t>:</w:t>
      </w:r>
    </w:p>
    <w:p w:rsidR="001753C2" w:rsidRPr="00F455F2" w:rsidRDefault="0080354F" w:rsidP="0080354F">
      <w:pPr>
        <w:spacing w:after="0" w:line="240" w:lineRule="auto"/>
        <w:jc w:val="both"/>
        <w:rPr>
          <w:rFonts w:ascii="Times New Roman" w:hAnsi="Times New Roman"/>
          <w:sz w:val="26"/>
          <w:szCs w:val="26"/>
        </w:rPr>
      </w:pPr>
      <w:r>
        <w:rPr>
          <w:rFonts w:ascii="Times New Roman" w:hAnsi="Times New Roman"/>
          <w:sz w:val="26"/>
          <w:szCs w:val="26"/>
          <w:lang w:val="vi-VN"/>
        </w:rPr>
        <w:t xml:space="preserve">- </w:t>
      </w:r>
      <w:r w:rsidR="001753C2" w:rsidRPr="00F455F2">
        <w:rPr>
          <w:rFonts w:ascii="Times New Roman" w:hAnsi="Times New Roman"/>
          <w:sz w:val="26"/>
          <w:szCs w:val="26"/>
        </w:rPr>
        <w:t>Cảnh báo và nhắc nhở với chủ đầu tư khi nhận thấy các đơn vị thầu phụ có dấu hiệu thi công kéo dài tiến độ công trình hoặc thi công làm ảnh hưởng đến kết cấu tòa nhà, để bên A kịp thời can thiệp.</w:t>
      </w:r>
    </w:p>
    <w:p w:rsidR="001753C2" w:rsidRPr="00F455F2" w:rsidRDefault="0080354F" w:rsidP="0080354F">
      <w:pPr>
        <w:spacing w:after="0" w:line="240" w:lineRule="auto"/>
        <w:jc w:val="both"/>
        <w:rPr>
          <w:rFonts w:ascii="Times New Roman" w:hAnsi="Times New Roman"/>
          <w:sz w:val="26"/>
          <w:szCs w:val="26"/>
        </w:rPr>
      </w:pPr>
      <w:r>
        <w:rPr>
          <w:rFonts w:ascii="Times New Roman" w:hAnsi="Times New Roman"/>
          <w:sz w:val="26"/>
          <w:szCs w:val="26"/>
          <w:lang w:val="vi-VN"/>
        </w:rPr>
        <w:t xml:space="preserve">- </w:t>
      </w:r>
      <w:r w:rsidR="001753C2" w:rsidRPr="00F455F2">
        <w:rPr>
          <w:rFonts w:ascii="Times New Roman" w:hAnsi="Times New Roman"/>
          <w:sz w:val="26"/>
          <w:szCs w:val="26"/>
        </w:rPr>
        <w:t>Cùng chủ đầu tư giám sát và nghiệm thu từng hạng mục công việc cho thầu phụ.</w:t>
      </w:r>
    </w:p>
    <w:p w:rsidR="001753C2" w:rsidRPr="00F944A7" w:rsidRDefault="001753C2" w:rsidP="001753C2">
      <w:pPr>
        <w:tabs>
          <w:tab w:val="left" w:pos="360"/>
          <w:tab w:val="left" w:pos="1080"/>
        </w:tabs>
        <w:ind w:left="1144"/>
        <w:jc w:val="both"/>
        <w:rPr>
          <w:rFonts w:ascii="Times New Roman" w:hAnsi="Times New Roman"/>
          <w:sz w:val="10"/>
          <w:szCs w:val="10"/>
        </w:rPr>
      </w:pPr>
    </w:p>
    <w:p w:rsidR="001753C2" w:rsidRPr="00F455F2" w:rsidRDefault="0080354F" w:rsidP="001753C2">
      <w:pPr>
        <w:tabs>
          <w:tab w:val="left" w:pos="360"/>
          <w:tab w:val="left" w:pos="720"/>
          <w:tab w:val="left" w:pos="1080"/>
        </w:tabs>
        <w:jc w:val="both"/>
        <w:outlineLvl w:val="0"/>
        <w:rPr>
          <w:rFonts w:ascii="Times New Roman" w:hAnsi="Times New Roman"/>
          <w:b/>
          <w:sz w:val="26"/>
          <w:szCs w:val="26"/>
        </w:rPr>
      </w:pPr>
      <w:r>
        <w:rPr>
          <w:rFonts w:ascii="Times New Roman" w:hAnsi="Times New Roman"/>
          <w:b/>
          <w:sz w:val="26"/>
          <w:szCs w:val="26"/>
          <w:lang w:val="vi-VN"/>
        </w:rPr>
        <w:t xml:space="preserve">ĐIỀU </w:t>
      </w:r>
      <w:r w:rsidR="0044665B">
        <w:rPr>
          <w:rFonts w:ascii="Times New Roman" w:hAnsi="Times New Roman"/>
          <w:b/>
          <w:sz w:val="26"/>
          <w:szCs w:val="26"/>
          <w:lang w:val="vi-VN"/>
        </w:rPr>
        <w:t>10</w:t>
      </w:r>
      <w:r>
        <w:rPr>
          <w:rFonts w:ascii="Times New Roman" w:hAnsi="Times New Roman"/>
          <w:b/>
          <w:sz w:val="26"/>
          <w:szCs w:val="26"/>
          <w:lang w:val="vi-VN"/>
        </w:rPr>
        <w:t xml:space="preserve">: TRANH CHẤP VÀ GIẢI QUYẾT TRANH CHẤP </w:t>
      </w:r>
    </w:p>
    <w:p w:rsidR="001753C2" w:rsidRPr="00F455F2" w:rsidRDefault="001753C2" w:rsidP="001753C2">
      <w:pPr>
        <w:tabs>
          <w:tab w:val="left" w:pos="360"/>
          <w:tab w:val="left" w:pos="720"/>
          <w:tab w:val="left" w:pos="1080"/>
        </w:tabs>
        <w:jc w:val="both"/>
        <w:rPr>
          <w:rFonts w:ascii="Times New Roman" w:hAnsi="Times New Roman"/>
          <w:sz w:val="26"/>
          <w:szCs w:val="26"/>
        </w:rPr>
      </w:pPr>
      <w:r w:rsidRPr="00F455F2">
        <w:rPr>
          <w:rFonts w:ascii="Times New Roman" w:hAnsi="Times New Roman"/>
          <w:sz w:val="26"/>
          <w:szCs w:val="26"/>
        </w:rPr>
        <w:t>Trong quá trình thực hiện hợp đồng, nếu vướng mắc cả hai bên cùng nhau bàn bạc bằng văn bản giải quyết. Nếu không thỏa thuận thống nhất trong vòng 01 ngày kể từ ngày một bên gửi công văn yêu cầu hòa giải thì toàn bộ hồ sơ sẽ được giải quyết ở tòa án kinh tế Quận hoặc tòa án kinh tế Tp. HCM.</w:t>
      </w:r>
    </w:p>
    <w:p w:rsidR="001753C2" w:rsidRPr="00F944A7" w:rsidRDefault="001753C2" w:rsidP="001753C2">
      <w:pPr>
        <w:tabs>
          <w:tab w:val="left" w:pos="360"/>
          <w:tab w:val="left" w:pos="720"/>
          <w:tab w:val="left" w:pos="1080"/>
        </w:tabs>
        <w:jc w:val="both"/>
        <w:rPr>
          <w:rFonts w:ascii="Times New Roman" w:hAnsi="Times New Roman"/>
          <w:sz w:val="10"/>
          <w:szCs w:val="10"/>
        </w:rPr>
      </w:pPr>
    </w:p>
    <w:p w:rsidR="001753C2" w:rsidRPr="00F455F2" w:rsidRDefault="0080354F" w:rsidP="001753C2">
      <w:pPr>
        <w:tabs>
          <w:tab w:val="left" w:pos="360"/>
          <w:tab w:val="left" w:pos="720"/>
          <w:tab w:val="left" w:pos="1080"/>
        </w:tabs>
        <w:jc w:val="both"/>
        <w:outlineLvl w:val="0"/>
        <w:rPr>
          <w:rFonts w:ascii="Times New Roman" w:hAnsi="Times New Roman"/>
          <w:b/>
          <w:sz w:val="26"/>
          <w:szCs w:val="26"/>
        </w:rPr>
      </w:pPr>
      <w:r>
        <w:rPr>
          <w:rFonts w:ascii="Times New Roman" w:hAnsi="Times New Roman"/>
          <w:b/>
          <w:sz w:val="26"/>
          <w:szCs w:val="26"/>
          <w:lang w:val="vi-VN"/>
        </w:rPr>
        <w:t>ĐIỀU 1</w:t>
      </w:r>
      <w:r w:rsidR="0044665B">
        <w:rPr>
          <w:rFonts w:ascii="Times New Roman" w:hAnsi="Times New Roman"/>
          <w:b/>
          <w:sz w:val="26"/>
          <w:szCs w:val="26"/>
          <w:lang w:val="vi-VN"/>
        </w:rPr>
        <w:t>1</w:t>
      </w:r>
      <w:r>
        <w:rPr>
          <w:rFonts w:ascii="Times New Roman" w:hAnsi="Times New Roman"/>
          <w:b/>
          <w:sz w:val="26"/>
          <w:szCs w:val="26"/>
          <w:lang w:val="vi-VN"/>
        </w:rPr>
        <w:t xml:space="preserve">: BẤT KHẢ KHÁNG </w:t>
      </w:r>
    </w:p>
    <w:p w:rsidR="001753C2" w:rsidRPr="00F455F2" w:rsidRDefault="0080354F" w:rsidP="0080354F">
      <w:pPr>
        <w:spacing w:after="0" w:line="240" w:lineRule="auto"/>
        <w:jc w:val="both"/>
        <w:rPr>
          <w:rFonts w:ascii="Times New Roman" w:hAnsi="Times New Roman"/>
          <w:sz w:val="26"/>
          <w:szCs w:val="26"/>
        </w:rPr>
      </w:pPr>
      <w:r>
        <w:rPr>
          <w:rFonts w:ascii="Times New Roman" w:hAnsi="Times New Roman"/>
          <w:sz w:val="26"/>
          <w:szCs w:val="26"/>
          <w:lang w:val="vi-VN"/>
        </w:rPr>
        <w:t>1</w:t>
      </w:r>
      <w:r w:rsidR="003E085C">
        <w:rPr>
          <w:rFonts w:ascii="Times New Roman" w:hAnsi="Times New Roman"/>
          <w:sz w:val="26"/>
          <w:szCs w:val="26"/>
          <w:lang w:val="vi-VN"/>
        </w:rPr>
        <w:t>1</w:t>
      </w:r>
      <w:r>
        <w:rPr>
          <w:rFonts w:ascii="Times New Roman" w:hAnsi="Times New Roman"/>
          <w:sz w:val="26"/>
          <w:szCs w:val="26"/>
          <w:lang w:val="vi-VN"/>
        </w:rPr>
        <w:t>.1.</w:t>
      </w:r>
      <w:r w:rsidR="001753C2" w:rsidRPr="00F455F2">
        <w:rPr>
          <w:rFonts w:ascii="Times New Roman" w:hAnsi="Times New Roman"/>
          <w:sz w:val="26"/>
          <w:szCs w:val="26"/>
        </w:rPr>
        <w:t>Việc một bên không hoàn thành nghĩa vụ của mình do điều kiện bất khả kháng gây ra sẽ không phải là cơ sở để bên kia chấm dứt hợp đồng. Tuy nhiên bên gây ảnh hưởng có nghĩa vụ:</w:t>
      </w:r>
    </w:p>
    <w:p w:rsidR="001753C2" w:rsidRPr="00F455F2" w:rsidRDefault="0080354F" w:rsidP="0080354F">
      <w:pPr>
        <w:jc w:val="both"/>
        <w:rPr>
          <w:rFonts w:ascii="Times New Roman" w:hAnsi="Times New Roman"/>
          <w:sz w:val="26"/>
          <w:szCs w:val="26"/>
        </w:rPr>
      </w:pPr>
      <w:r>
        <w:rPr>
          <w:rFonts w:ascii="Times New Roman" w:hAnsi="Times New Roman"/>
          <w:sz w:val="26"/>
          <w:szCs w:val="26"/>
        </w:rPr>
        <w:lastRenderedPageBreak/>
        <w:t>-</w:t>
      </w:r>
      <w:r>
        <w:rPr>
          <w:rFonts w:ascii="Times New Roman" w:hAnsi="Times New Roman"/>
          <w:sz w:val="26"/>
          <w:szCs w:val="26"/>
          <w:lang w:val="vi-VN"/>
        </w:rPr>
        <w:t xml:space="preserve"> </w:t>
      </w:r>
      <w:r w:rsidR="001753C2" w:rsidRPr="00F455F2">
        <w:rPr>
          <w:rFonts w:ascii="Times New Roman" w:hAnsi="Times New Roman"/>
          <w:sz w:val="26"/>
          <w:szCs w:val="26"/>
        </w:rPr>
        <w:t>Phải tiến hành các biện pháp ngăn ngừa và biện pháp thay thế cần thiết để hạn chế tối đa ảnh hưởng do sự kiện bất khả kháng gây ra.</w:t>
      </w:r>
    </w:p>
    <w:p w:rsidR="001753C2" w:rsidRPr="00F455F2" w:rsidRDefault="0080354F" w:rsidP="0080354F">
      <w:pPr>
        <w:jc w:val="both"/>
        <w:rPr>
          <w:rFonts w:ascii="Times New Roman" w:hAnsi="Times New Roman"/>
          <w:sz w:val="26"/>
          <w:szCs w:val="26"/>
        </w:rPr>
      </w:pPr>
      <w:r>
        <w:rPr>
          <w:rFonts w:ascii="Times New Roman" w:hAnsi="Times New Roman"/>
          <w:sz w:val="26"/>
          <w:szCs w:val="26"/>
          <w:lang w:val="vi-VN"/>
        </w:rPr>
        <w:t xml:space="preserve">- </w:t>
      </w:r>
      <w:r w:rsidR="001753C2" w:rsidRPr="00F455F2">
        <w:rPr>
          <w:rFonts w:ascii="Times New Roman" w:hAnsi="Times New Roman"/>
          <w:sz w:val="26"/>
          <w:szCs w:val="26"/>
        </w:rPr>
        <w:t>Thông báo ngay cho bên kia sự kiện bất khả kháng trong vòng 02 ngày sau khi sự kiện xảy ra.</w:t>
      </w:r>
    </w:p>
    <w:p w:rsidR="001753C2" w:rsidRPr="00F455F2" w:rsidRDefault="0080354F" w:rsidP="0080354F">
      <w:pPr>
        <w:spacing w:after="0" w:line="240" w:lineRule="auto"/>
        <w:jc w:val="both"/>
        <w:rPr>
          <w:rFonts w:ascii="Times New Roman" w:hAnsi="Times New Roman"/>
          <w:sz w:val="26"/>
          <w:szCs w:val="26"/>
        </w:rPr>
      </w:pPr>
      <w:r>
        <w:rPr>
          <w:rFonts w:ascii="Times New Roman" w:hAnsi="Times New Roman"/>
          <w:sz w:val="26"/>
          <w:szCs w:val="26"/>
          <w:lang w:val="vi-VN"/>
        </w:rPr>
        <w:t>1</w:t>
      </w:r>
      <w:r w:rsidR="003E085C">
        <w:rPr>
          <w:rFonts w:ascii="Times New Roman" w:hAnsi="Times New Roman"/>
          <w:sz w:val="26"/>
          <w:szCs w:val="26"/>
          <w:lang w:val="vi-VN"/>
        </w:rPr>
        <w:t>1</w:t>
      </w:r>
      <w:r>
        <w:rPr>
          <w:rFonts w:ascii="Times New Roman" w:hAnsi="Times New Roman"/>
          <w:sz w:val="26"/>
          <w:szCs w:val="26"/>
          <w:lang w:val="vi-VN"/>
        </w:rPr>
        <w:t xml:space="preserve">.2. </w:t>
      </w:r>
      <w:r w:rsidR="001753C2" w:rsidRPr="00F455F2">
        <w:rPr>
          <w:rFonts w:ascii="Times New Roman" w:hAnsi="Times New Roman"/>
          <w:sz w:val="26"/>
          <w:szCs w:val="26"/>
        </w:rPr>
        <w:t>Trường hợp xảy ra bất khả kháng, thời gian thực hiện hợp đồng sẽ được kéo dài bằng thời gian diễn ra sự kiện bất khả kháng  mà Bên B bị ảnh hưởng không thể thực hiện các nghĩa vụ theo hợp đồng của mình.</w:t>
      </w:r>
    </w:p>
    <w:p w:rsidR="001753C2" w:rsidRPr="00F944A7" w:rsidRDefault="001753C2" w:rsidP="001753C2">
      <w:pPr>
        <w:tabs>
          <w:tab w:val="left" w:pos="360"/>
          <w:tab w:val="left" w:pos="720"/>
          <w:tab w:val="left" w:pos="1080"/>
        </w:tabs>
        <w:jc w:val="both"/>
        <w:rPr>
          <w:rFonts w:ascii="Times New Roman" w:hAnsi="Times New Roman"/>
          <w:sz w:val="10"/>
          <w:szCs w:val="10"/>
        </w:rPr>
      </w:pPr>
    </w:p>
    <w:p w:rsidR="001753C2" w:rsidRPr="00F455F2" w:rsidRDefault="0080354F" w:rsidP="001753C2">
      <w:pPr>
        <w:tabs>
          <w:tab w:val="left" w:pos="360"/>
          <w:tab w:val="left" w:pos="720"/>
          <w:tab w:val="left" w:pos="1080"/>
        </w:tabs>
        <w:jc w:val="both"/>
        <w:outlineLvl w:val="0"/>
        <w:rPr>
          <w:rFonts w:ascii="Times New Roman" w:hAnsi="Times New Roman"/>
          <w:b/>
          <w:sz w:val="26"/>
          <w:szCs w:val="26"/>
        </w:rPr>
      </w:pPr>
      <w:r>
        <w:rPr>
          <w:rFonts w:ascii="Times New Roman" w:hAnsi="Times New Roman"/>
          <w:b/>
          <w:sz w:val="26"/>
          <w:szCs w:val="26"/>
          <w:lang w:val="vi-VN"/>
        </w:rPr>
        <w:t>ĐIỀU 1</w:t>
      </w:r>
      <w:r w:rsidR="0044665B">
        <w:rPr>
          <w:rFonts w:ascii="Times New Roman" w:hAnsi="Times New Roman"/>
          <w:b/>
          <w:sz w:val="26"/>
          <w:szCs w:val="26"/>
          <w:lang w:val="vi-VN"/>
        </w:rPr>
        <w:t>2</w:t>
      </w:r>
      <w:r>
        <w:rPr>
          <w:rFonts w:ascii="Times New Roman" w:hAnsi="Times New Roman"/>
          <w:b/>
          <w:sz w:val="26"/>
          <w:szCs w:val="26"/>
          <w:lang w:val="vi-VN"/>
        </w:rPr>
        <w:t xml:space="preserve">: TẠM DỪNG – HỦY HỢP ĐỒNG </w:t>
      </w:r>
    </w:p>
    <w:p w:rsidR="001753C2" w:rsidRPr="0080354F" w:rsidRDefault="0080354F" w:rsidP="0080354F">
      <w:pPr>
        <w:jc w:val="both"/>
        <w:rPr>
          <w:rFonts w:ascii="Times New Roman" w:hAnsi="Times New Roman"/>
          <w:sz w:val="26"/>
          <w:szCs w:val="26"/>
          <w:lang w:val="vi-VN"/>
        </w:rPr>
      </w:pPr>
      <w:r>
        <w:rPr>
          <w:rFonts w:ascii="Times New Roman" w:hAnsi="Times New Roman"/>
          <w:sz w:val="26"/>
          <w:szCs w:val="26"/>
          <w:lang w:val="vi-VN"/>
        </w:rPr>
        <w:t>1</w:t>
      </w:r>
      <w:r w:rsidR="003E085C">
        <w:rPr>
          <w:rFonts w:ascii="Times New Roman" w:hAnsi="Times New Roman"/>
          <w:sz w:val="26"/>
          <w:szCs w:val="26"/>
          <w:lang w:val="vi-VN"/>
        </w:rPr>
        <w:t>2</w:t>
      </w:r>
      <w:r>
        <w:rPr>
          <w:rFonts w:ascii="Times New Roman" w:hAnsi="Times New Roman"/>
          <w:sz w:val="26"/>
          <w:szCs w:val="26"/>
          <w:lang w:val="vi-VN"/>
        </w:rPr>
        <w:t>.1.</w:t>
      </w:r>
      <w:r w:rsidRPr="00F455F2">
        <w:rPr>
          <w:rFonts w:ascii="Times New Roman" w:hAnsi="Times New Roman"/>
          <w:sz w:val="26"/>
          <w:szCs w:val="26"/>
        </w:rPr>
        <w:t>Các trường hợp tạm dừng hợp đồ</w:t>
      </w:r>
      <w:r>
        <w:rPr>
          <w:rFonts w:ascii="Times New Roman" w:hAnsi="Times New Roman"/>
          <w:sz w:val="26"/>
          <w:szCs w:val="26"/>
        </w:rPr>
        <w:t>ng</w:t>
      </w:r>
      <w:r>
        <w:rPr>
          <w:rFonts w:ascii="Times New Roman" w:hAnsi="Times New Roman"/>
          <w:sz w:val="26"/>
          <w:szCs w:val="26"/>
          <w:lang w:val="vi-VN"/>
        </w:rPr>
        <w:t>:</w:t>
      </w:r>
    </w:p>
    <w:p w:rsidR="001753C2" w:rsidRPr="00F455F2" w:rsidRDefault="0080354F" w:rsidP="0080354F">
      <w:pPr>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lang w:val="vi-VN"/>
        </w:rPr>
        <w:t xml:space="preserve"> </w:t>
      </w:r>
      <w:r w:rsidR="001753C2" w:rsidRPr="00F455F2">
        <w:rPr>
          <w:rFonts w:ascii="Times New Roman" w:hAnsi="Times New Roman"/>
          <w:sz w:val="26"/>
          <w:szCs w:val="26"/>
        </w:rPr>
        <w:t>Do lỗi của Bên A hoặc Bên B gây ra mà hai bên không giải quyết được.</w:t>
      </w:r>
    </w:p>
    <w:p w:rsidR="001753C2" w:rsidRPr="00F455F2" w:rsidRDefault="001753C2" w:rsidP="0080354F">
      <w:pPr>
        <w:jc w:val="both"/>
        <w:rPr>
          <w:rFonts w:ascii="Times New Roman" w:hAnsi="Times New Roman"/>
          <w:sz w:val="26"/>
          <w:szCs w:val="26"/>
        </w:rPr>
      </w:pPr>
      <w:r w:rsidRPr="00F455F2">
        <w:rPr>
          <w:rFonts w:ascii="Times New Roman" w:hAnsi="Times New Roman"/>
          <w:sz w:val="26"/>
          <w:szCs w:val="26"/>
        </w:rPr>
        <w:t>-</w:t>
      </w:r>
      <w:r w:rsidR="0080354F">
        <w:rPr>
          <w:rFonts w:ascii="Times New Roman" w:hAnsi="Times New Roman"/>
          <w:sz w:val="26"/>
          <w:szCs w:val="26"/>
          <w:lang w:val="vi-VN"/>
        </w:rPr>
        <w:t xml:space="preserve"> </w:t>
      </w:r>
      <w:r w:rsidRPr="00F455F2">
        <w:rPr>
          <w:rFonts w:ascii="Times New Roman" w:hAnsi="Times New Roman"/>
          <w:sz w:val="26"/>
          <w:szCs w:val="26"/>
        </w:rPr>
        <w:t>Các trường hợp bất khả kháng.</w:t>
      </w:r>
    </w:p>
    <w:p w:rsidR="001753C2" w:rsidRPr="00F455F2" w:rsidRDefault="001753C2" w:rsidP="0080354F">
      <w:pPr>
        <w:jc w:val="both"/>
        <w:rPr>
          <w:rFonts w:ascii="Times New Roman" w:hAnsi="Times New Roman"/>
          <w:sz w:val="26"/>
          <w:szCs w:val="26"/>
        </w:rPr>
      </w:pPr>
      <w:r w:rsidRPr="00F455F2">
        <w:rPr>
          <w:rFonts w:ascii="Times New Roman" w:hAnsi="Times New Roman"/>
          <w:sz w:val="26"/>
          <w:szCs w:val="26"/>
        </w:rPr>
        <w:t>-</w:t>
      </w:r>
      <w:r w:rsidR="0080354F">
        <w:rPr>
          <w:rFonts w:ascii="Times New Roman" w:hAnsi="Times New Roman"/>
          <w:sz w:val="26"/>
          <w:szCs w:val="26"/>
          <w:lang w:val="vi-VN"/>
        </w:rPr>
        <w:t xml:space="preserve"> </w:t>
      </w:r>
      <w:r w:rsidRPr="00F455F2">
        <w:rPr>
          <w:rFonts w:ascii="Times New Roman" w:hAnsi="Times New Roman"/>
          <w:sz w:val="26"/>
          <w:szCs w:val="26"/>
        </w:rPr>
        <w:t>Trường hợp khác do hai bên thỏa thuận.</w:t>
      </w:r>
    </w:p>
    <w:p w:rsidR="001753C2" w:rsidRPr="00EA6E54" w:rsidRDefault="00EA6E54" w:rsidP="00EA6E54">
      <w:pPr>
        <w:pStyle w:val="ListParagraph"/>
        <w:spacing w:after="0" w:line="240" w:lineRule="auto"/>
        <w:ind w:left="0"/>
        <w:jc w:val="both"/>
        <w:rPr>
          <w:rFonts w:ascii="Times New Roman" w:hAnsi="Times New Roman"/>
          <w:sz w:val="26"/>
          <w:szCs w:val="26"/>
        </w:rPr>
      </w:pPr>
      <w:r>
        <w:rPr>
          <w:rFonts w:ascii="Times New Roman" w:hAnsi="Times New Roman"/>
          <w:sz w:val="26"/>
          <w:szCs w:val="26"/>
          <w:lang w:val="vi-VN"/>
        </w:rPr>
        <w:t>1</w:t>
      </w:r>
      <w:r w:rsidR="003E085C">
        <w:rPr>
          <w:rFonts w:ascii="Times New Roman" w:hAnsi="Times New Roman"/>
          <w:sz w:val="26"/>
          <w:szCs w:val="26"/>
          <w:lang w:val="vi-VN"/>
        </w:rPr>
        <w:t>2</w:t>
      </w:r>
      <w:r>
        <w:rPr>
          <w:rFonts w:ascii="Times New Roman" w:hAnsi="Times New Roman"/>
          <w:sz w:val="26"/>
          <w:szCs w:val="26"/>
          <w:lang w:val="vi-VN"/>
        </w:rPr>
        <w:t xml:space="preserve">.2. </w:t>
      </w:r>
      <w:r w:rsidR="001753C2" w:rsidRPr="00EA6E54">
        <w:rPr>
          <w:rFonts w:ascii="Times New Roman" w:hAnsi="Times New Roman"/>
          <w:sz w:val="26"/>
          <w:szCs w:val="26"/>
        </w:rPr>
        <w:t>Một bên có quyền quyết định tạm dừng hợp đồng do lỗi bên kia gây ra nhưng phải báo cho biết bằng văn bản, sau đó cùng nhau thương lượng giải quyết để tiếp tục thực hiện hợp đồng đã ký, trường hợp tạm dừng không thông báo mà gây thiệt hại thì bên hủy hợp đồng sẽ bồi thường thiệt hại.</w:t>
      </w:r>
    </w:p>
    <w:p w:rsidR="001753C2" w:rsidRPr="00F455F2" w:rsidRDefault="00EA6E54" w:rsidP="00EA6E54">
      <w:pPr>
        <w:spacing w:after="0" w:line="240" w:lineRule="auto"/>
        <w:jc w:val="both"/>
        <w:rPr>
          <w:rFonts w:ascii="Times New Roman" w:hAnsi="Times New Roman"/>
          <w:sz w:val="26"/>
          <w:szCs w:val="26"/>
        </w:rPr>
      </w:pPr>
      <w:r>
        <w:rPr>
          <w:rFonts w:ascii="Times New Roman" w:hAnsi="Times New Roman"/>
          <w:sz w:val="26"/>
          <w:szCs w:val="26"/>
          <w:lang w:val="vi-VN"/>
        </w:rPr>
        <w:t xml:space="preserve">- </w:t>
      </w:r>
      <w:r w:rsidR="001753C2" w:rsidRPr="00F455F2">
        <w:rPr>
          <w:rFonts w:ascii="Times New Roman" w:hAnsi="Times New Roman"/>
          <w:sz w:val="26"/>
          <w:szCs w:val="26"/>
        </w:rPr>
        <w:t>Khi hợp đồng bị hủy thì mọi điều khoản trong hợp đồng sẽ không có hiệu lực kể từ khi bị hủy bỏ và các bên phải hoàn trả cho nhau tài sản hoặc tiền.</w:t>
      </w:r>
    </w:p>
    <w:p w:rsidR="001753C2" w:rsidRPr="00F944A7" w:rsidRDefault="001753C2" w:rsidP="001753C2">
      <w:pPr>
        <w:tabs>
          <w:tab w:val="left" w:pos="360"/>
          <w:tab w:val="left" w:pos="720"/>
          <w:tab w:val="left" w:pos="1080"/>
        </w:tabs>
        <w:ind w:left="810"/>
        <w:jc w:val="both"/>
        <w:rPr>
          <w:rFonts w:ascii="Times New Roman" w:hAnsi="Times New Roman"/>
          <w:sz w:val="10"/>
          <w:szCs w:val="10"/>
        </w:rPr>
      </w:pPr>
    </w:p>
    <w:p w:rsidR="001753C2" w:rsidRPr="00F455F2" w:rsidRDefault="00EA6E54" w:rsidP="001753C2">
      <w:pPr>
        <w:tabs>
          <w:tab w:val="left" w:pos="360"/>
          <w:tab w:val="left" w:pos="720"/>
          <w:tab w:val="left" w:pos="1080"/>
        </w:tabs>
        <w:jc w:val="both"/>
        <w:outlineLvl w:val="0"/>
        <w:rPr>
          <w:rFonts w:ascii="Times New Roman" w:hAnsi="Times New Roman"/>
          <w:b/>
          <w:sz w:val="26"/>
          <w:szCs w:val="26"/>
        </w:rPr>
      </w:pPr>
      <w:r>
        <w:rPr>
          <w:rFonts w:ascii="Times New Roman" w:hAnsi="Times New Roman"/>
          <w:b/>
          <w:sz w:val="26"/>
          <w:szCs w:val="26"/>
          <w:lang w:val="vi-VN"/>
        </w:rPr>
        <w:t>ĐIỀU 1</w:t>
      </w:r>
      <w:r w:rsidR="0044665B">
        <w:rPr>
          <w:rFonts w:ascii="Times New Roman" w:hAnsi="Times New Roman"/>
          <w:b/>
          <w:sz w:val="26"/>
          <w:szCs w:val="26"/>
          <w:lang w:val="vi-VN"/>
        </w:rPr>
        <w:t>3</w:t>
      </w:r>
      <w:r>
        <w:rPr>
          <w:rFonts w:ascii="Times New Roman" w:hAnsi="Times New Roman"/>
          <w:b/>
          <w:sz w:val="26"/>
          <w:szCs w:val="26"/>
          <w:lang w:val="vi-VN"/>
        </w:rPr>
        <w:t xml:space="preserve">: PHẠT VI PHẠM HỢP ĐỒNG </w:t>
      </w:r>
    </w:p>
    <w:p w:rsidR="001753C2" w:rsidRPr="00F455F2" w:rsidRDefault="001753C2" w:rsidP="00EA6E54">
      <w:pPr>
        <w:tabs>
          <w:tab w:val="left" w:pos="360"/>
          <w:tab w:val="left" w:pos="720"/>
          <w:tab w:val="left" w:pos="1080"/>
        </w:tabs>
        <w:jc w:val="both"/>
        <w:rPr>
          <w:rFonts w:ascii="Times New Roman" w:hAnsi="Times New Roman"/>
          <w:sz w:val="26"/>
          <w:szCs w:val="26"/>
        </w:rPr>
      </w:pPr>
      <w:r w:rsidRPr="00F455F2">
        <w:rPr>
          <w:rFonts w:ascii="Times New Roman" w:hAnsi="Times New Roman"/>
          <w:sz w:val="26"/>
          <w:szCs w:val="26"/>
        </w:rPr>
        <w:t>Bên B vi phạm về chất lượng công trình phạt 100% giá trị của hợp đồng phần chất lượng bị vi phạm phải làm lại cho đúng. Chi phí làm lại do Bên B chịu.</w:t>
      </w:r>
    </w:p>
    <w:p w:rsidR="001753C2" w:rsidRPr="00F944A7" w:rsidRDefault="001753C2" w:rsidP="001753C2">
      <w:pPr>
        <w:tabs>
          <w:tab w:val="left" w:pos="360"/>
          <w:tab w:val="left" w:pos="720"/>
          <w:tab w:val="left" w:pos="1080"/>
        </w:tabs>
        <w:jc w:val="both"/>
        <w:outlineLvl w:val="0"/>
        <w:rPr>
          <w:rFonts w:ascii="Times New Roman" w:hAnsi="Times New Roman"/>
          <w:b/>
          <w:sz w:val="10"/>
          <w:szCs w:val="10"/>
        </w:rPr>
      </w:pPr>
    </w:p>
    <w:p w:rsidR="001753C2" w:rsidRPr="00F455F2" w:rsidRDefault="001753C2" w:rsidP="001753C2">
      <w:pPr>
        <w:jc w:val="both"/>
        <w:rPr>
          <w:rFonts w:ascii="Times New Roman" w:hAnsi="Times New Roman"/>
          <w:b/>
          <w:bCs/>
          <w:sz w:val="26"/>
          <w:szCs w:val="26"/>
        </w:rPr>
      </w:pPr>
      <w:r w:rsidRPr="00F455F2">
        <w:rPr>
          <w:rFonts w:ascii="Times New Roman" w:hAnsi="Times New Roman"/>
          <w:b/>
          <w:bCs/>
          <w:sz w:val="26"/>
          <w:szCs w:val="26"/>
        </w:rPr>
        <w:t>Điều 1</w:t>
      </w:r>
      <w:r w:rsidR="003E085C">
        <w:rPr>
          <w:rFonts w:ascii="Times New Roman" w:hAnsi="Times New Roman"/>
          <w:b/>
          <w:bCs/>
          <w:sz w:val="26"/>
          <w:szCs w:val="26"/>
          <w:lang w:val="vi-VN"/>
        </w:rPr>
        <w:t>4</w:t>
      </w:r>
      <w:r w:rsidRPr="00F455F2">
        <w:rPr>
          <w:rFonts w:ascii="Times New Roman" w:hAnsi="Times New Roman"/>
          <w:b/>
          <w:bCs/>
          <w:sz w:val="26"/>
          <w:szCs w:val="26"/>
        </w:rPr>
        <w:t xml:space="preserve">: CAM KẾT CHUNG: </w:t>
      </w:r>
      <w:r w:rsidRPr="00F455F2">
        <w:rPr>
          <w:rFonts w:ascii="Times New Roman" w:hAnsi="Times New Roman"/>
          <w:sz w:val="26"/>
          <w:szCs w:val="26"/>
        </w:rPr>
        <w:t xml:space="preserve">              </w:t>
      </w:r>
    </w:p>
    <w:p w:rsidR="001753C2" w:rsidRPr="003E085C" w:rsidRDefault="001753C2" w:rsidP="003E085C">
      <w:pPr>
        <w:pStyle w:val="ListParagraph"/>
        <w:numPr>
          <w:ilvl w:val="0"/>
          <w:numId w:val="30"/>
        </w:numPr>
        <w:tabs>
          <w:tab w:val="left" w:pos="360"/>
          <w:tab w:val="left" w:pos="1080"/>
        </w:tabs>
        <w:autoSpaceDE w:val="0"/>
        <w:autoSpaceDN w:val="0"/>
        <w:spacing w:after="0" w:line="240" w:lineRule="auto"/>
        <w:ind w:left="360"/>
        <w:jc w:val="both"/>
        <w:rPr>
          <w:rFonts w:ascii="Times New Roman" w:hAnsi="Times New Roman"/>
          <w:bCs/>
          <w:sz w:val="26"/>
          <w:szCs w:val="26"/>
        </w:rPr>
      </w:pPr>
      <w:r w:rsidRPr="003E085C">
        <w:rPr>
          <w:rFonts w:ascii="Times New Roman" w:hAnsi="Times New Roman"/>
          <w:sz w:val="26"/>
          <w:szCs w:val="26"/>
        </w:rPr>
        <w:t>Tất cả các trần bê tông được bên A cho thi công phần thạch cao trang trí trần, vì vậy công tác tô trần bê tông không thuộc hạng mục thi công trong hợp đồng.</w:t>
      </w:r>
    </w:p>
    <w:p w:rsidR="001753C2" w:rsidRPr="003E085C" w:rsidRDefault="001753C2" w:rsidP="003E085C">
      <w:pPr>
        <w:pStyle w:val="ListParagraph"/>
        <w:numPr>
          <w:ilvl w:val="0"/>
          <w:numId w:val="30"/>
        </w:numPr>
        <w:tabs>
          <w:tab w:val="left" w:pos="360"/>
          <w:tab w:val="left" w:pos="1080"/>
        </w:tabs>
        <w:autoSpaceDE w:val="0"/>
        <w:autoSpaceDN w:val="0"/>
        <w:spacing w:after="0" w:line="240" w:lineRule="auto"/>
        <w:ind w:left="360"/>
        <w:jc w:val="both"/>
        <w:rPr>
          <w:rFonts w:ascii="Times New Roman" w:hAnsi="Times New Roman"/>
          <w:bCs/>
          <w:sz w:val="26"/>
          <w:szCs w:val="26"/>
        </w:rPr>
      </w:pPr>
      <w:r w:rsidRPr="003E085C">
        <w:rPr>
          <w:rFonts w:ascii="Times New Roman" w:hAnsi="Times New Roman"/>
          <w:sz w:val="26"/>
          <w:szCs w:val="26"/>
        </w:rPr>
        <w:t xml:space="preserve">Mặt các bậc thang và mặt bếp được ốp đá hoa cương, vì vậy công tác lát gạch ở các vị trí này không thuộc hạng mục thi công trong hợp đồng.  </w:t>
      </w:r>
    </w:p>
    <w:p w:rsidR="001753C2" w:rsidRPr="003E085C" w:rsidRDefault="001753C2" w:rsidP="003E085C">
      <w:pPr>
        <w:pStyle w:val="ListParagraph"/>
        <w:numPr>
          <w:ilvl w:val="0"/>
          <w:numId w:val="30"/>
        </w:numPr>
        <w:tabs>
          <w:tab w:val="left" w:pos="360"/>
          <w:tab w:val="left" w:pos="1080"/>
        </w:tabs>
        <w:autoSpaceDE w:val="0"/>
        <w:autoSpaceDN w:val="0"/>
        <w:spacing w:after="0" w:line="240" w:lineRule="auto"/>
        <w:ind w:left="360"/>
        <w:jc w:val="both"/>
        <w:rPr>
          <w:rFonts w:ascii="Times New Roman" w:hAnsi="Times New Roman"/>
          <w:bCs/>
          <w:sz w:val="26"/>
          <w:szCs w:val="26"/>
        </w:rPr>
      </w:pPr>
      <w:r w:rsidRPr="003E085C">
        <w:rPr>
          <w:rFonts w:ascii="Times New Roman" w:hAnsi="Times New Roman"/>
          <w:sz w:val="26"/>
          <w:szCs w:val="26"/>
        </w:rPr>
        <w:t>Bên B không được thi công phần việc tiếp theo khi phần trước chưa được Chủ đầu tư nghiệm thu về kỹ thuật &amp; chất lượng</w:t>
      </w:r>
    </w:p>
    <w:p w:rsidR="001753C2" w:rsidRPr="003E085C" w:rsidRDefault="001753C2" w:rsidP="003E085C">
      <w:pPr>
        <w:pStyle w:val="ListParagraph"/>
        <w:numPr>
          <w:ilvl w:val="0"/>
          <w:numId w:val="30"/>
        </w:numPr>
        <w:autoSpaceDE w:val="0"/>
        <w:autoSpaceDN w:val="0"/>
        <w:spacing w:after="0" w:line="240" w:lineRule="auto"/>
        <w:ind w:left="360"/>
        <w:jc w:val="both"/>
        <w:rPr>
          <w:rFonts w:ascii="Times New Roman" w:hAnsi="Times New Roman"/>
          <w:bCs/>
          <w:sz w:val="26"/>
          <w:szCs w:val="26"/>
        </w:rPr>
      </w:pPr>
      <w:r w:rsidRPr="003E085C">
        <w:rPr>
          <w:rFonts w:ascii="Times New Roman" w:hAnsi="Times New Roman"/>
          <w:sz w:val="26"/>
          <w:szCs w:val="26"/>
          <w:lang w:val="vi-VN"/>
        </w:rPr>
        <w:t>Những công việc ngoài hợp đồng</w:t>
      </w:r>
      <w:r w:rsidRPr="003E085C">
        <w:rPr>
          <w:rFonts w:ascii="Times New Roman" w:hAnsi="Times New Roman"/>
          <w:sz w:val="26"/>
          <w:szCs w:val="26"/>
        </w:rPr>
        <w:t xml:space="preserve"> thi công phần</w:t>
      </w:r>
      <w:r w:rsidRPr="003E085C">
        <w:rPr>
          <w:rFonts w:ascii="Times New Roman" w:hAnsi="Times New Roman"/>
          <w:sz w:val="26"/>
          <w:szCs w:val="26"/>
          <w:lang w:val="vi-VN"/>
        </w:rPr>
        <w:t>, khi thực hiện sẽ thỏa thuận giữa hai bên A và B, được thống nhất bởi hợp đồng phát sinh.</w:t>
      </w:r>
    </w:p>
    <w:p w:rsidR="001753C2" w:rsidRPr="003E085C" w:rsidRDefault="001753C2" w:rsidP="003E085C">
      <w:pPr>
        <w:pStyle w:val="ListParagraph"/>
        <w:numPr>
          <w:ilvl w:val="0"/>
          <w:numId w:val="30"/>
        </w:numPr>
        <w:tabs>
          <w:tab w:val="left" w:pos="360"/>
          <w:tab w:val="left" w:pos="1080"/>
        </w:tabs>
        <w:spacing w:after="0" w:line="240" w:lineRule="auto"/>
        <w:ind w:left="360"/>
        <w:jc w:val="both"/>
        <w:rPr>
          <w:rFonts w:ascii="Times New Roman" w:hAnsi="Times New Roman"/>
          <w:sz w:val="26"/>
          <w:szCs w:val="26"/>
        </w:rPr>
      </w:pPr>
      <w:r w:rsidRPr="003E085C">
        <w:rPr>
          <w:rFonts w:ascii="Times New Roman" w:hAnsi="Times New Roman"/>
          <w:sz w:val="26"/>
          <w:szCs w:val="26"/>
        </w:rPr>
        <w:t>Bên B có quyền ngưng thi công khi chủ đầu tư không thực hiện theo đúng thời hạn và phương thức đã quy định trong hợp đồng.</w:t>
      </w:r>
    </w:p>
    <w:p w:rsidR="001753C2" w:rsidRPr="003E085C" w:rsidRDefault="001753C2" w:rsidP="003E085C">
      <w:pPr>
        <w:pStyle w:val="ListParagraph"/>
        <w:numPr>
          <w:ilvl w:val="0"/>
          <w:numId w:val="30"/>
        </w:numPr>
        <w:tabs>
          <w:tab w:val="left" w:pos="360"/>
          <w:tab w:val="left" w:pos="1080"/>
        </w:tabs>
        <w:spacing w:after="0" w:line="240" w:lineRule="auto"/>
        <w:ind w:left="360"/>
        <w:jc w:val="both"/>
        <w:rPr>
          <w:rFonts w:ascii="Times New Roman" w:hAnsi="Times New Roman"/>
          <w:sz w:val="26"/>
          <w:szCs w:val="26"/>
        </w:rPr>
      </w:pPr>
      <w:r w:rsidRPr="003E085C">
        <w:rPr>
          <w:rFonts w:ascii="Times New Roman" w:hAnsi="Times New Roman"/>
          <w:sz w:val="26"/>
          <w:szCs w:val="26"/>
        </w:rPr>
        <w:lastRenderedPageBreak/>
        <w:t>Nếu trong quá trình thi công Bên A nhận thấy Bên B có năng lực thi công kém, trình độ tay nghề công nhân kém, không đảm bảo được kỹ thuật, mỹ thuật công trình thì Bên A sẽ chỉ trả cho Bên B tiền nhân công và vật tư những phần Bên B đã thi công đạt chất lượng.</w:t>
      </w:r>
    </w:p>
    <w:p w:rsidR="001753C2" w:rsidRPr="003E085C" w:rsidRDefault="001753C2" w:rsidP="003E085C">
      <w:pPr>
        <w:pStyle w:val="ListParagraph"/>
        <w:numPr>
          <w:ilvl w:val="0"/>
          <w:numId w:val="30"/>
        </w:numPr>
        <w:autoSpaceDE w:val="0"/>
        <w:autoSpaceDN w:val="0"/>
        <w:spacing w:after="0" w:line="240" w:lineRule="auto"/>
        <w:ind w:left="360"/>
        <w:jc w:val="both"/>
        <w:rPr>
          <w:rFonts w:ascii="Times New Roman" w:hAnsi="Times New Roman"/>
          <w:bCs/>
          <w:sz w:val="26"/>
          <w:szCs w:val="26"/>
        </w:rPr>
      </w:pPr>
      <w:r w:rsidRPr="003E085C">
        <w:rPr>
          <w:rFonts w:ascii="Times New Roman" w:hAnsi="Times New Roman"/>
          <w:sz w:val="26"/>
          <w:szCs w:val="26"/>
        </w:rPr>
        <w:t>Bên B chịu trách nhiệm hoàn toàn về chất lượng vật tư cung cấp, Chủ đầu tư có quyền đình chỉ thi công nếu phát hiện Bên B sử dụng vật tư không đảm bảo chất lượng và định mức quy định. Đối với vật tư chính và thiết bị dùng trong công trình phải được giám định thì Bên B phải chịu các chi phí này.</w:t>
      </w:r>
    </w:p>
    <w:p w:rsidR="001753C2" w:rsidRPr="003E085C" w:rsidRDefault="001753C2" w:rsidP="003E085C">
      <w:pPr>
        <w:pStyle w:val="ListParagraph"/>
        <w:numPr>
          <w:ilvl w:val="0"/>
          <w:numId w:val="30"/>
        </w:numPr>
        <w:tabs>
          <w:tab w:val="left" w:pos="360"/>
          <w:tab w:val="left" w:pos="1080"/>
        </w:tabs>
        <w:spacing w:after="0" w:line="240" w:lineRule="auto"/>
        <w:ind w:left="360"/>
        <w:jc w:val="both"/>
        <w:rPr>
          <w:rFonts w:ascii="Times New Roman" w:hAnsi="Times New Roman"/>
          <w:sz w:val="26"/>
          <w:szCs w:val="26"/>
        </w:rPr>
      </w:pPr>
      <w:r w:rsidRPr="003E085C">
        <w:rPr>
          <w:rFonts w:ascii="Times New Roman" w:hAnsi="Times New Roman"/>
          <w:sz w:val="26"/>
          <w:szCs w:val="26"/>
        </w:rPr>
        <w:t>Khi Bên B muốn thay đổi vật liệu xây lắp hoặc phần thiết kế nào đều phải có sự chấp thuận của Chủ đầu tư tránh phát sinh tăng tổng mức đầu tư. Hạn chế tối đa công tác phát sinh, chỉ thực hiện khối lượng phát sinh khi đã được chủ đầu tư phê duyệt.</w:t>
      </w:r>
    </w:p>
    <w:p w:rsidR="001753C2" w:rsidRPr="003E085C" w:rsidRDefault="001753C2" w:rsidP="003E085C">
      <w:pPr>
        <w:pStyle w:val="ListParagraph"/>
        <w:numPr>
          <w:ilvl w:val="0"/>
          <w:numId w:val="30"/>
        </w:numPr>
        <w:autoSpaceDE w:val="0"/>
        <w:autoSpaceDN w:val="0"/>
        <w:spacing w:after="0" w:line="240" w:lineRule="auto"/>
        <w:ind w:left="360"/>
        <w:jc w:val="both"/>
        <w:rPr>
          <w:rFonts w:ascii="Times New Roman" w:hAnsi="Times New Roman"/>
          <w:sz w:val="26"/>
          <w:szCs w:val="26"/>
        </w:rPr>
      </w:pPr>
      <w:r w:rsidRPr="003E085C">
        <w:rPr>
          <w:rFonts w:ascii="Times New Roman" w:hAnsi="Times New Roman"/>
          <w:sz w:val="26"/>
          <w:szCs w:val="26"/>
        </w:rPr>
        <w:t>Bên B không đảm bảo thi công liên tục khi bị ảnh hưởng bởi các lý do: mất điện, mất nước, cấm đường, … (có giải pháp dự phòng về cung ứng vật tư: cát, đá, gạch, bê tông tươi,…) cũng như sử dụng máy móc thiết bị không lệ thuộc vào nguồn điện khu vực) hoặc do thời tiết: mùa mưa (những thời gian bị ngưng do mưa do phải được đvtc dự trù trong bảng tiến độ để bố trí nhân công cũng như thiết bị – xe máy cho phù hợp)</w:t>
      </w:r>
    </w:p>
    <w:p w:rsidR="001753C2" w:rsidRPr="003E085C" w:rsidRDefault="001753C2" w:rsidP="003E085C">
      <w:pPr>
        <w:pStyle w:val="ListParagraph"/>
        <w:numPr>
          <w:ilvl w:val="0"/>
          <w:numId w:val="30"/>
        </w:numPr>
        <w:autoSpaceDE w:val="0"/>
        <w:autoSpaceDN w:val="0"/>
        <w:spacing w:after="0" w:line="240" w:lineRule="auto"/>
        <w:ind w:left="360"/>
        <w:jc w:val="both"/>
        <w:rPr>
          <w:rFonts w:ascii="Times New Roman" w:hAnsi="Times New Roman"/>
          <w:bCs/>
          <w:sz w:val="26"/>
          <w:szCs w:val="26"/>
        </w:rPr>
      </w:pPr>
      <w:r w:rsidRPr="003E085C">
        <w:rPr>
          <w:rFonts w:ascii="Times New Roman" w:hAnsi="Times New Roman"/>
          <w:bCs/>
          <w:sz w:val="26"/>
          <w:szCs w:val="26"/>
        </w:rPr>
        <w:t xml:space="preserve">Thời gian thi công không bao gồm cả ngày nghỉ, lễ, tết. Các thiệt hại trễ tiến độ mà nguyên nhân là do chủ quan của bên B và được bên A chấp nhận thì bên B phải chịu phạt trễ hạn hợp đồng với mức phạt là 0.5% giá trị hợp đồng/ tuần, và tổng mức phạt không quá </w:t>
      </w:r>
      <w:r w:rsidR="00384DB8">
        <w:rPr>
          <w:rFonts w:ascii="Times New Roman" w:hAnsi="Times New Roman"/>
          <w:bCs/>
          <w:sz w:val="26"/>
          <w:szCs w:val="26"/>
          <w:lang w:val="vi-VN"/>
        </w:rPr>
        <w:t>2</w:t>
      </w:r>
      <w:r w:rsidRPr="003E085C">
        <w:rPr>
          <w:rFonts w:ascii="Times New Roman" w:hAnsi="Times New Roman"/>
          <w:bCs/>
          <w:sz w:val="26"/>
          <w:szCs w:val="26"/>
        </w:rPr>
        <w:t>% giá trị hợp đồng. Số tiền phạt sẽ trừ vào giá trị quyết toán công trình.</w:t>
      </w:r>
    </w:p>
    <w:p w:rsidR="001753C2" w:rsidRPr="003E085C" w:rsidRDefault="001753C2" w:rsidP="003E085C">
      <w:pPr>
        <w:pStyle w:val="ListParagraph"/>
        <w:numPr>
          <w:ilvl w:val="0"/>
          <w:numId w:val="30"/>
        </w:numPr>
        <w:autoSpaceDE w:val="0"/>
        <w:autoSpaceDN w:val="0"/>
        <w:spacing w:after="0" w:line="240" w:lineRule="auto"/>
        <w:ind w:left="360"/>
        <w:jc w:val="both"/>
        <w:rPr>
          <w:rFonts w:ascii="Times New Roman" w:hAnsi="Times New Roman"/>
          <w:bCs/>
          <w:sz w:val="26"/>
          <w:szCs w:val="26"/>
        </w:rPr>
      </w:pPr>
      <w:r w:rsidRPr="003E085C">
        <w:rPr>
          <w:rFonts w:ascii="Times New Roman" w:hAnsi="Times New Roman"/>
          <w:sz w:val="26"/>
          <w:szCs w:val="26"/>
        </w:rPr>
        <w:t>Không tính phát sinh nếu các thay đổi thiết kế không làm tăng diện tích sàn xây dựng, không làm tăng chiều cao công trình.</w:t>
      </w:r>
    </w:p>
    <w:p w:rsidR="001753C2" w:rsidRPr="003E085C" w:rsidRDefault="001753C2" w:rsidP="003E085C">
      <w:pPr>
        <w:pStyle w:val="ListParagraph"/>
        <w:numPr>
          <w:ilvl w:val="0"/>
          <w:numId w:val="30"/>
        </w:numPr>
        <w:autoSpaceDE w:val="0"/>
        <w:autoSpaceDN w:val="0"/>
        <w:spacing w:after="0" w:line="240" w:lineRule="auto"/>
        <w:ind w:left="360"/>
        <w:jc w:val="both"/>
        <w:rPr>
          <w:rFonts w:ascii="Times New Roman" w:hAnsi="Times New Roman"/>
          <w:bCs/>
          <w:sz w:val="26"/>
          <w:szCs w:val="26"/>
        </w:rPr>
      </w:pPr>
      <w:r w:rsidRPr="003E085C">
        <w:rPr>
          <w:rFonts w:ascii="Times New Roman" w:hAnsi="Times New Roman"/>
          <w:sz w:val="26"/>
          <w:szCs w:val="26"/>
        </w:rPr>
        <w:t xml:space="preserve">Chỉ tính phát sinh khi thay đổi diện tích sàn và thay đổi công năng sử dụng những hạng mục đã thi công xong mà phải tháo dỡ làm lại do thiết kế thay đổi (chủ đầu tư thay đổi thiết kế trể hơn tiến độ thi công) </w:t>
      </w:r>
    </w:p>
    <w:p w:rsidR="00884808" w:rsidRPr="003E085C" w:rsidRDefault="00884808" w:rsidP="003E085C">
      <w:pPr>
        <w:pStyle w:val="ListParagraph"/>
        <w:numPr>
          <w:ilvl w:val="0"/>
          <w:numId w:val="30"/>
        </w:numPr>
        <w:shd w:val="clear" w:color="auto" w:fill="FFFFFF"/>
        <w:spacing w:after="120" w:line="240" w:lineRule="auto"/>
        <w:ind w:left="360"/>
        <w:jc w:val="both"/>
        <w:rPr>
          <w:rFonts w:ascii="Times New Roman" w:eastAsia="Times New Roman" w:hAnsi="Times New Roman" w:cs="Times New Roman"/>
          <w:sz w:val="26"/>
          <w:szCs w:val="26"/>
        </w:rPr>
      </w:pPr>
      <w:r w:rsidRPr="003E085C">
        <w:rPr>
          <w:rFonts w:ascii="Times New Roman" w:eastAsia="Times New Roman" w:hAnsi="Times New Roman" w:cs="Times New Roman"/>
          <w:sz w:val="26"/>
          <w:szCs w:val="26"/>
        </w:rPr>
        <w:t xml:space="preserve">Chi phí phát sinh từ khối lượng phát sinh được tính toán trên cơ sở dự toán thực tế. Nếu không có dự toán thì do </w:t>
      </w:r>
      <w:r w:rsidRPr="003E085C">
        <w:rPr>
          <w:rFonts w:ascii="Times New Roman" w:eastAsia="Times New Roman" w:hAnsi="Times New Roman" w:cs="Times New Roman"/>
          <w:sz w:val="26"/>
          <w:szCs w:val="26"/>
        </w:rPr>
        <w:t>Các Bên thỏa thuận bằng văn bản</w:t>
      </w:r>
      <w:r w:rsidRPr="003E085C">
        <w:rPr>
          <w:rFonts w:ascii="Times New Roman" w:eastAsia="Times New Roman" w:hAnsi="Times New Roman" w:cs="Times New Roman"/>
          <w:sz w:val="26"/>
          <w:szCs w:val="26"/>
        </w:rPr>
        <w:t>;</w:t>
      </w:r>
    </w:p>
    <w:p w:rsidR="00884808" w:rsidRPr="003E085C" w:rsidRDefault="00884808" w:rsidP="003E085C">
      <w:pPr>
        <w:pStyle w:val="ListParagraph"/>
        <w:numPr>
          <w:ilvl w:val="0"/>
          <w:numId w:val="30"/>
        </w:numPr>
        <w:shd w:val="clear" w:color="auto" w:fill="FFFFFF"/>
        <w:spacing w:after="120" w:line="240" w:lineRule="auto"/>
        <w:ind w:left="360"/>
        <w:jc w:val="both"/>
        <w:rPr>
          <w:rFonts w:ascii="Times New Roman" w:eastAsia="Times New Roman" w:hAnsi="Times New Roman" w:cs="Times New Roman"/>
          <w:sz w:val="26"/>
          <w:szCs w:val="26"/>
        </w:rPr>
      </w:pPr>
      <w:r w:rsidRPr="003E085C">
        <w:rPr>
          <w:rFonts w:ascii="Times New Roman" w:eastAsia="Times New Roman" w:hAnsi="Times New Roman" w:cs="Times New Roman"/>
          <w:sz w:val="26"/>
          <w:szCs w:val="26"/>
        </w:rPr>
        <w:t xml:space="preserve">Bên A phải thanh toán chi phí phát sinh trong phần thanh toán tiếp theo nếu chi phí phát sinh đó có giá trị vượt quá </w:t>
      </w:r>
      <w:r w:rsidR="008525D3">
        <w:rPr>
          <w:rFonts w:ascii="Times New Roman" w:eastAsia="Times New Roman" w:hAnsi="Times New Roman" w:cs="Times New Roman"/>
          <w:sz w:val="26"/>
          <w:szCs w:val="26"/>
          <w:lang w:val="vi-VN"/>
        </w:rPr>
        <w:t>2</w:t>
      </w:r>
      <w:r w:rsidRPr="003E085C">
        <w:rPr>
          <w:rFonts w:ascii="Times New Roman" w:eastAsia="Times New Roman" w:hAnsi="Times New Roman" w:cs="Times New Roman"/>
          <w:sz w:val="26"/>
          <w:szCs w:val="26"/>
        </w:rPr>
        <w:t>% giá trị hạng mục công trình. Nếu chi phí phát sinh dưới</w:t>
      </w:r>
      <w:r w:rsidR="008525D3">
        <w:rPr>
          <w:rFonts w:ascii="Times New Roman" w:eastAsia="Times New Roman" w:hAnsi="Times New Roman" w:cs="Times New Roman"/>
          <w:sz w:val="26"/>
          <w:szCs w:val="26"/>
          <w:lang w:val="vi-VN"/>
        </w:rPr>
        <w:t xml:space="preserve"> 2% giá trị hạng mục công trình</w:t>
      </w:r>
      <w:r w:rsidRPr="003E085C">
        <w:rPr>
          <w:rFonts w:ascii="Times New Roman" w:eastAsia="Times New Roman" w:hAnsi="Times New Roman" w:cs="Times New Roman"/>
          <w:sz w:val="26"/>
          <w:szCs w:val="26"/>
        </w:rPr>
        <w:t>, Bên A phải ký xác nhận bằng văn bản.</w:t>
      </w:r>
    </w:p>
    <w:p w:rsidR="001753C2" w:rsidRPr="00F455F2" w:rsidRDefault="001753C2" w:rsidP="00940334">
      <w:pPr>
        <w:ind w:firstLine="360"/>
        <w:jc w:val="both"/>
        <w:rPr>
          <w:rFonts w:ascii="Times New Roman" w:hAnsi="Times New Roman"/>
          <w:sz w:val="26"/>
          <w:szCs w:val="26"/>
        </w:rPr>
      </w:pPr>
      <w:r w:rsidRPr="00F455F2">
        <w:rPr>
          <w:rFonts w:ascii="Times New Roman" w:hAnsi="Times New Roman"/>
          <w:sz w:val="26"/>
          <w:szCs w:val="26"/>
        </w:rPr>
        <w:t>Hợp đồng này được lập thành 02 bản, mỗi bên giữ 01 bản có giá trị pháp lý như nhau.</w:t>
      </w:r>
    </w:p>
    <w:p w:rsidR="001753C2" w:rsidRPr="00F455F2" w:rsidRDefault="00940334" w:rsidP="001753C2">
      <w:pPr>
        <w:tabs>
          <w:tab w:val="left" w:pos="360"/>
          <w:tab w:val="left" w:pos="720"/>
          <w:tab w:val="left" w:pos="1080"/>
        </w:tabs>
        <w:jc w:val="both"/>
        <w:rPr>
          <w:rFonts w:ascii="Times New Roman" w:hAnsi="Times New Roman"/>
          <w:sz w:val="26"/>
          <w:szCs w:val="26"/>
        </w:rPr>
      </w:pPr>
      <w:r>
        <w:rPr>
          <w:rFonts w:ascii="Times New Roman" w:hAnsi="Times New Roman"/>
          <w:sz w:val="26"/>
          <w:szCs w:val="26"/>
        </w:rPr>
        <w:tab/>
      </w:r>
      <w:r w:rsidR="001753C2" w:rsidRPr="00F455F2">
        <w:rPr>
          <w:rFonts w:ascii="Times New Roman" w:hAnsi="Times New Roman"/>
          <w:sz w:val="26"/>
          <w:szCs w:val="26"/>
        </w:rPr>
        <w:t>Hiệu lực hợp đồng: hợp đồng này có hiệu lực kể từ ngày ký.</w:t>
      </w:r>
    </w:p>
    <w:p w:rsidR="001753C2" w:rsidRPr="00F455F2" w:rsidRDefault="001753C2" w:rsidP="001753C2">
      <w:pPr>
        <w:tabs>
          <w:tab w:val="left" w:pos="360"/>
          <w:tab w:val="left" w:pos="720"/>
          <w:tab w:val="left" w:pos="1080"/>
        </w:tabs>
        <w:ind w:left="4320"/>
        <w:jc w:val="both"/>
        <w:rPr>
          <w:rFonts w:ascii="Times New Roman" w:hAnsi="Times New Roman"/>
          <w:sz w:val="26"/>
          <w:szCs w:val="26"/>
        </w:rPr>
      </w:pPr>
      <w:r w:rsidRPr="00F455F2">
        <w:rPr>
          <w:rFonts w:ascii="Times New Roman" w:hAnsi="Times New Roman"/>
          <w:sz w:val="26"/>
          <w:szCs w:val="26"/>
        </w:rPr>
        <w:t xml:space="preserve">           TP. HCM, ngày  . . . tháng . . . năm 2018   </w:t>
      </w:r>
    </w:p>
    <w:p w:rsidR="001753C2" w:rsidRPr="00F455F2" w:rsidRDefault="001753C2" w:rsidP="001753C2">
      <w:pPr>
        <w:tabs>
          <w:tab w:val="left" w:pos="90"/>
          <w:tab w:val="left" w:pos="360"/>
          <w:tab w:val="left" w:pos="720"/>
          <w:tab w:val="left" w:pos="1080"/>
        </w:tabs>
        <w:ind w:left="784"/>
        <w:jc w:val="both"/>
        <w:rPr>
          <w:rFonts w:ascii="Times New Roman" w:hAnsi="Times New Roman"/>
          <w:b/>
          <w:sz w:val="26"/>
          <w:szCs w:val="26"/>
        </w:rPr>
      </w:pPr>
      <w:r w:rsidRPr="00F455F2">
        <w:rPr>
          <w:rFonts w:ascii="Times New Roman" w:hAnsi="Times New Roman"/>
          <w:b/>
          <w:sz w:val="26"/>
          <w:szCs w:val="26"/>
        </w:rPr>
        <w:t>ĐẠI DIỆN BÊN A</w:t>
      </w:r>
      <w:r w:rsidRPr="00F455F2">
        <w:rPr>
          <w:rFonts w:ascii="Times New Roman" w:hAnsi="Times New Roman"/>
          <w:b/>
          <w:sz w:val="26"/>
          <w:szCs w:val="26"/>
        </w:rPr>
        <w:tab/>
      </w:r>
      <w:r w:rsidRPr="00F455F2">
        <w:rPr>
          <w:rFonts w:ascii="Times New Roman" w:hAnsi="Times New Roman"/>
          <w:b/>
          <w:sz w:val="26"/>
          <w:szCs w:val="26"/>
        </w:rPr>
        <w:tab/>
      </w:r>
      <w:r w:rsidRPr="00F455F2">
        <w:rPr>
          <w:rFonts w:ascii="Times New Roman" w:hAnsi="Times New Roman"/>
          <w:b/>
          <w:sz w:val="26"/>
          <w:szCs w:val="26"/>
        </w:rPr>
        <w:tab/>
      </w:r>
      <w:r w:rsidRPr="00F455F2">
        <w:rPr>
          <w:rFonts w:ascii="Times New Roman" w:hAnsi="Times New Roman"/>
          <w:b/>
          <w:sz w:val="26"/>
          <w:szCs w:val="26"/>
        </w:rPr>
        <w:tab/>
      </w:r>
      <w:r w:rsidRPr="00F455F2">
        <w:rPr>
          <w:rFonts w:ascii="Times New Roman" w:hAnsi="Times New Roman"/>
          <w:b/>
          <w:sz w:val="26"/>
          <w:szCs w:val="26"/>
        </w:rPr>
        <w:tab/>
        <w:t xml:space="preserve">  </w:t>
      </w:r>
      <w:r w:rsidRPr="00F455F2">
        <w:rPr>
          <w:rFonts w:ascii="Times New Roman" w:hAnsi="Times New Roman"/>
          <w:b/>
          <w:sz w:val="26"/>
          <w:szCs w:val="26"/>
          <w:lang w:val="vi-VN"/>
        </w:rPr>
        <w:t xml:space="preserve">            </w:t>
      </w:r>
      <w:r w:rsidRPr="00F455F2">
        <w:rPr>
          <w:rFonts w:ascii="Times New Roman" w:hAnsi="Times New Roman"/>
          <w:b/>
          <w:sz w:val="26"/>
          <w:szCs w:val="26"/>
        </w:rPr>
        <w:t>ĐẠI DIỆN BÊN B</w:t>
      </w:r>
    </w:p>
    <w:p w:rsidR="001753C2" w:rsidRPr="00F455F2" w:rsidRDefault="001753C2" w:rsidP="001753C2">
      <w:pPr>
        <w:tabs>
          <w:tab w:val="left" w:pos="360"/>
          <w:tab w:val="left" w:pos="720"/>
          <w:tab w:val="left" w:pos="1080"/>
        </w:tabs>
        <w:jc w:val="both"/>
        <w:rPr>
          <w:rFonts w:ascii="Times New Roman" w:hAnsi="Times New Roman"/>
          <w:sz w:val="26"/>
          <w:szCs w:val="26"/>
          <w:lang w:val="vi-VN"/>
        </w:rPr>
      </w:pPr>
      <w:r w:rsidRPr="00F455F2">
        <w:rPr>
          <w:rFonts w:ascii="Times New Roman" w:hAnsi="Times New Roman"/>
          <w:sz w:val="26"/>
          <w:szCs w:val="26"/>
          <w:lang w:val="vi-VN"/>
        </w:rPr>
        <w:tab/>
      </w:r>
      <w:r w:rsidRPr="00F455F2">
        <w:rPr>
          <w:rFonts w:ascii="Times New Roman" w:hAnsi="Times New Roman"/>
          <w:sz w:val="26"/>
          <w:szCs w:val="26"/>
          <w:lang w:val="vi-VN"/>
        </w:rPr>
        <w:tab/>
      </w:r>
      <w:r w:rsidRPr="00F455F2">
        <w:rPr>
          <w:rFonts w:ascii="Times New Roman" w:hAnsi="Times New Roman"/>
          <w:sz w:val="26"/>
          <w:szCs w:val="26"/>
          <w:lang w:val="vi-VN"/>
        </w:rPr>
        <w:tab/>
      </w:r>
      <w:r w:rsidRPr="00F455F2">
        <w:rPr>
          <w:rFonts w:ascii="Times New Roman" w:hAnsi="Times New Roman"/>
          <w:sz w:val="26"/>
          <w:szCs w:val="26"/>
          <w:lang w:val="vi-VN"/>
        </w:rPr>
        <w:tab/>
      </w:r>
      <w:r w:rsidRPr="00F455F2">
        <w:rPr>
          <w:rFonts w:ascii="Times New Roman" w:hAnsi="Times New Roman"/>
          <w:sz w:val="26"/>
          <w:szCs w:val="26"/>
          <w:lang w:val="vi-VN"/>
        </w:rPr>
        <w:tab/>
      </w:r>
      <w:r w:rsidRPr="00F455F2">
        <w:rPr>
          <w:rFonts w:ascii="Times New Roman" w:hAnsi="Times New Roman"/>
          <w:sz w:val="26"/>
          <w:szCs w:val="26"/>
          <w:lang w:val="vi-VN"/>
        </w:rPr>
        <w:tab/>
      </w:r>
      <w:r w:rsidRPr="00F455F2">
        <w:rPr>
          <w:rFonts w:ascii="Times New Roman" w:hAnsi="Times New Roman"/>
          <w:sz w:val="26"/>
          <w:szCs w:val="26"/>
          <w:lang w:val="vi-VN"/>
        </w:rPr>
        <w:tab/>
      </w:r>
      <w:r w:rsidRPr="00F455F2">
        <w:rPr>
          <w:rFonts w:ascii="Times New Roman" w:hAnsi="Times New Roman"/>
          <w:sz w:val="26"/>
          <w:szCs w:val="26"/>
          <w:lang w:val="vi-VN"/>
        </w:rPr>
        <w:tab/>
      </w:r>
      <w:r w:rsidRPr="00F455F2">
        <w:rPr>
          <w:rFonts w:ascii="Times New Roman" w:hAnsi="Times New Roman"/>
          <w:sz w:val="26"/>
          <w:szCs w:val="26"/>
          <w:lang w:val="vi-VN"/>
        </w:rPr>
        <w:tab/>
      </w:r>
      <w:r w:rsidRPr="00F455F2">
        <w:rPr>
          <w:rFonts w:ascii="Times New Roman" w:hAnsi="Times New Roman"/>
          <w:sz w:val="26"/>
          <w:szCs w:val="26"/>
          <w:lang w:val="vi-VN"/>
        </w:rPr>
        <w:tab/>
      </w:r>
      <w:r w:rsidRPr="00F455F2">
        <w:rPr>
          <w:rFonts w:ascii="Times New Roman" w:hAnsi="Times New Roman"/>
          <w:sz w:val="26"/>
          <w:szCs w:val="26"/>
          <w:lang w:val="vi-VN"/>
        </w:rPr>
        <w:tab/>
      </w:r>
      <w:r w:rsidRPr="00F455F2">
        <w:rPr>
          <w:rFonts w:ascii="Times New Roman" w:hAnsi="Times New Roman"/>
          <w:sz w:val="26"/>
          <w:szCs w:val="26"/>
          <w:lang w:val="vi-VN"/>
        </w:rPr>
        <w:tab/>
        <w:t>Giám Đốc</w:t>
      </w:r>
    </w:p>
    <w:p w:rsidR="001753C2" w:rsidRDefault="001753C2" w:rsidP="001753C2">
      <w:pPr>
        <w:tabs>
          <w:tab w:val="left" w:pos="360"/>
          <w:tab w:val="left" w:pos="720"/>
          <w:tab w:val="left" w:pos="1080"/>
        </w:tabs>
        <w:jc w:val="both"/>
        <w:rPr>
          <w:rFonts w:ascii="Times New Roman" w:hAnsi="Times New Roman"/>
          <w:b/>
          <w:i/>
          <w:sz w:val="26"/>
          <w:szCs w:val="26"/>
          <w:lang w:val="vi-VN"/>
        </w:rPr>
      </w:pPr>
      <w:r w:rsidRPr="00F455F2">
        <w:rPr>
          <w:rFonts w:ascii="Times New Roman" w:hAnsi="Times New Roman"/>
          <w:b/>
          <w:i/>
          <w:sz w:val="26"/>
          <w:szCs w:val="26"/>
        </w:rPr>
        <w:t xml:space="preserve">       </w:t>
      </w:r>
      <w:r w:rsidR="006F24D8">
        <w:rPr>
          <w:rFonts w:ascii="Times New Roman" w:hAnsi="Times New Roman"/>
          <w:b/>
          <w:i/>
          <w:sz w:val="26"/>
          <w:szCs w:val="26"/>
        </w:rPr>
        <w:t xml:space="preserve">                        </w:t>
      </w:r>
      <w:r w:rsidRPr="00F455F2">
        <w:rPr>
          <w:rFonts w:ascii="Times New Roman" w:hAnsi="Times New Roman"/>
          <w:b/>
          <w:i/>
          <w:sz w:val="26"/>
          <w:szCs w:val="26"/>
        </w:rPr>
        <w:t xml:space="preserve">                                        </w:t>
      </w:r>
    </w:p>
    <w:p w:rsidR="006F24D8" w:rsidRPr="006F24D8" w:rsidRDefault="006F24D8" w:rsidP="001753C2">
      <w:pPr>
        <w:tabs>
          <w:tab w:val="left" w:pos="360"/>
          <w:tab w:val="left" w:pos="720"/>
          <w:tab w:val="left" w:pos="1080"/>
        </w:tabs>
        <w:jc w:val="both"/>
        <w:rPr>
          <w:rFonts w:ascii="Times New Roman" w:hAnsi="Times New Roman"/>
          <w:b/>
          <w:i/>
          <w:sz w:val="26"/>
          <w:szCs w:val="26"/>
          <w:lang w:val="vi-VN"/>
        </w:rPr>
      </w:pPr>
    </w:p>
    <w:p w:rsidR="001753C2" w:rsidRPr="00F455F2" w:rsidRDefault="0044665B" w:rsidP="001753C2">
      <w:pPr>
        <w:shd w:val="clear" w:color="auto" w:fill="FFFFFF"/>
        <w:spacing w:after="120" w:line="240" w:lineRule="auto"/>
        <w:jc w:val="both"/>
        <w:rPr>
          <w:rFonts w:ascii="Times New Roman" w:eastAsia="Times New Roman" w:hAnsi="Times New Roman" w:cs="Times New Roman"/>
          <w:b/>
          <w:bCs/>
          <w:sz w:val="26"/>
          <w:szCs w:val="26"/>
          <w:lang w:val="vi-VN"/>
        </w:rPr>
      </w:pPr>
      <w:r>
        <w:rPr>
          <w:rFonts w:ascii="Times New Roman" w:hAnsi="Times New Roman"/>
          <w:b/>
          <w:sz w:val="26"/>
          <w:szCs w:val="26"/>
          <w:lang w:val="vi-VN"/>
        </w:rPr>
        <w:tab/>
      </w:r>
      <w:r>
        <w:rPr>
          <w:rFonts w:ascii="Times New Roman" w:hAnsi="Times New Roman"/>
          <w:b/>
          <w:sz w:val="26"/>
          <w:szCs w:val="26"/>
          <w:lang w:val="vi-VN"/>
        </w:rPr>
        <w:tab/>
      </w:r>
      <w:r>
        <w:rPr>
          <w:rFonts w:ascii="Times New Roman" w:hAnsi="Times New Roman"/>
          <w:b/>
          <w:sz w:val="26"/>
          <w:szCs w:val="26"/>
          <w:lang w:val="vi-VN"/>
        </w:rPr>
        <w:tab/>
      </w:r>
      <w:r>
        <w:rPr>
          <w:rFonts w:ascii="Times New Roman" w:hAnsi="Times New Roman"/>
          <w:b/>
          <w:sz w:val="26"/>
          <w:szCs w:val="26"/>
          <w:lang w:val="vi-VN"/>
        </w:rPr>
        <w:tab/>
      </w:r>
      <w:r>
        <w:rPr>
          <w:rFonts w:ascii="Times New Roman" w:hAnsi="Times New Roman"/>
          <w:b/>
          <w:sz w:val="26"/>
          <w:szCs w:val="26"/>
          <w:lang w:val="vi-VN"/>
        </w:rPr>
        <w:tab/>
      </w:r>
      <w:r>
        <w:rPr>
          <w:rFonts w:ascii="Times New Roman" w:hAnsi="Times New Roman"/>
          <w:b/>
          <w:sz w:val="26"/>
          <w:szCs w:val="26"/>
          <w:lang w:val="vi-VN"/>
        </w:rPr>
        <w:tab/>
      </w:r>
      <w:r>
        <w:rPr>
          <w:rFonts w:ascii="Times New Roman" w:hAnsi="Times New Roman"/>
          <w:b/>
          <w:sz w:val="26"/>
          <w:szCs w:val="26"/>
          <w:lang w:val="vi-VN"/>
        </w:rPr>
        <w:tab/>
      </w:r>
      <w:r>
        <w:rPr>
          <w:rFonts w:ascii="Times New Roman" w:hAnsi="Times New Roman"/>
          <w:b/>
          <w:sz w:val="26"/>
          <w:szCs w:val="26"/>
          <w:lang w:val="vi-VN"/>
        </w:rPr>
        <w:tab/>
      </w:r>
      <w:r>
        <w:rPr>
          <w:rFonts w:ascii="Times New Roman" w:hAnsi="Times New Roman"/>
          <w:b/>
          <w:sz w:val="26"/>
          <w:szCs w:val="26"/>
          <w:lang w:val="vi-VN"/>
        </w:rPr>
        <w:tab/>
      </w:r>
      <w:r w:rsidR="001753C2" w:rsidRPr="00F455F2">
        <w:rPr>
          <w:rFonts w:ascii="Times New Roman" w:hAnsi="Times New Roman"/>
          <w:b/>
          <w:sz w:val="26"/>
          <w:szCs w:val="26"/>
          <w:lang w:val="pt-BR"/>
        </w:rPr>
        <w:t>HOÀNG LINH DUY</w:t>
      </w:r>
      <w:bookmarkStart w:id="0" w:name="_GoBack"/>
      <w:bookmarkEnd w:id="0"/>
    </w:p>
    <w:sectPr w:rsidR="001753C2" w:rsidRPr="00F455F2" w:rsidSect="004151C1">
      <w:footerReference w:type="default" r:id="rId10"/>
      <w:pgSz w:w="12240" w:h="15840" w:code="1"/>
      <w:pgMar w:top="720" w:right="720" w:bottom="720" w:left="1440" w:header="720" w:footer="21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930" w:rsidRDefault="00184930" w:rsidP="00F70442">
      <w:pPr>
        <w:spacing w:after="0" w:line="240" w:lineRule="auto"/>
      </w:pPr>
      <w:r>
        <w:separator/>
      </w:r>
    </w:p>
  </w:endnote>
  <w:endnote w:type="continuationSeparator" w:id="0">
    <w:p w:rsidR="00184930" w:rsidRDefault="00184930" w:rsidP="00F70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Times">
    <w:panose1 w:val="00000000000000000000"/>
    <w:charset w:val="00"/>
    <w:family w:val="auto"/>
    <w:pitch w:val="variable"/>
    <w:sig w:usb0="00000003" w:usb1="00000000" w:usb2="00000000" w:usb3="00000000" w:csb0="00000001" w:csb1="00000000"/>
  </w:font>
  <w:font w:name="Times New Roman">
    <w:altName w:val="Courier New"/>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442" w:rsidRDefault="00F70442">
    <w:pPr>
      <w:pStyle w:val="Footer"/>
    </w:pPr>
  </w:p>
  <w:p w:rsidR="00F70442" w:rsidRDefault="0080354F">
    <w:pPr>
      <w:pStyle w:val="Footer"/>
    </w:pPr>
    <w:r>
      <w:rPr>
        <w:noProof/>
      </w:rPr>
      <w:drawing>
        <wp:inline distT="0" distB="0" distL="0" distR="0" wp14:anchorId="6BDC57F3" wp14:editId="7F26FF2F">
          <wp:extent cx="6432605" cy="519936"/>
          <wp:effectExtent l="0" t="0" r="0" b="0"/>
          <wp:docPr id="2" name="Picture 2" descr="D:\LAM DA GROUP\Nhan dien Thuong hieu _Lam Da\Hinh anh len Web\Logo Lamda\44a62e5fb70d595300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AM DA GROUP\Nhan dien Thuong hieu _Lam Da\Hinh anh len Web\Logo Lamda\44a62e5fb70d5953001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2526" cy="520738"/>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930" w:rsidRDefault="00184930" w:rsidP="00F70442">
      <w:pPr>
        <w:spacing w:after="0" w:line="240" w:lineRule="auto"/>
      </w:pPr>
      <w:r>
        <w:separator/>
      </w:r>
    </w:p>
  </w:footnote>
  <w:footnote w:type="continuationSeparator" w:id="0">
    <w:p w:rsidR="00184930" w:rsidRDefault="00184930" w:rsidP="00F704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2FCC"/>
    <w:multiLevelType w:val="hybridMultilevel"/>
    <w:tmpl w:val="A854487E"/>
    <w:lvl w:ilvl="0" w:tplc="062E8068">
      <w:start w:val="6"/>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F776C"/>
    <w:multiLevelType w:val="hybridMultilevel"/>
    <w:tmpl w:val="18CA44D8"/>
    <w:lvl w:ilvl="0" w:tplc="2088836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C236A9"/>
    <w:multiLevelType w:val="hybridMultilevel"/>
    <w:tmpl w:val="6EC6015A"/>
    <w:lvl w:ilvl="0" w:tplc="062E8068">
      <w:start w:val="6"/>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736AB6"/>
    <w:multiLevelType w:val="hybridMultilevel"/>
    <w:tmpl w:val="B5F6121A"/>
    <w:lvl w:ilvl="0" w:tplc="04090001">
      <w:start w:val="1"/>
      <w:numFmt w:val="bullet"/>
      <w:lvlText w:val=""/>
      <w:lvlJc w:val="left"/>
      <w:pPr>
        <w:tabs>
          <w:tab w:val="num" w:pos="630"/>
        </w:tabs>
        <w:ind w:left="630" w:hanging="360"/>
      </w:pPr>
      <w:rPr>
        <w:rFonts w:ascii="Symbol" w:hAnsi="Symbol" w:hint="default"/>
      </w:rPr>
    </w:lvl>
    <w:lvl w:ilvl="1" w:tplc="04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F430E3"/>
    <w:multiLevelType w:val="hybridMultilevel"/>
    <w:tmpl w:val="6F7A21D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cs="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cs="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cs="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5">
    <w:nsid w:val="12EB7DBA"/>
    <w:multiLevelType w:val="hybridMultilevel"/>
    <w:tmpl w:val="ABF66D72"/>
    <w:lvl w:ilvl="0" w:tplc="062E8068">
      <w:start w:val="6"/>
      <w:numFmt w:val="bullet"/>
      <w:lvlText w:val="-"/>
      <w:lvlJc w:val="left"/>
      <w:pPr>
        <w:ind w:left="1144" w:hanging="360"/>
      </w:pPr>
      <w:rPr>
        <w:rFonts w:ascii="VNI-Times" w:eastAsia="Times New Roman" w:hAnsi="VNI-Times" w:cs="Times New Roman"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6">
    <w:nsid w:val="15091E11"/>
    <w:multiLevelType w:val="multilevel"/>
    <w:tmpl w:val="6290CCE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1DD40B62"/>
    <w:multiLevelType w:val="hybridMultilevel"/>
    <w:tmpl w:val="E410DD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8254C7"/>
    <w:multiLevelType w:val="hybridMultilevel"/>
    <w:tmpl w:val="2020DC62"/>
    <w:lvl w:ilvl="0" w:tplc="062E8068">
      <w:start w:val="6"/>
      <w:numFmt w:val="bullet"/>
      <w:lvlText w:val="-"/>
      <w:lvlJc w:val="left"/>
      <w:pPr>
        <w:ind w:left="720" w:hanging="360"/>
      </w:pPr>
      <w:rPr>
        <w:rFonts w:ascii="VNI-Times" w:eastAsia="Times New Roman" w:hAnsi="VNI-Times" w:cs="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2084DE0"/>
    <w:multiLevelType w:val="hybridMultilevel"/>
    <w:tmpl w:val="C0DC6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65138E2"/>
    <w:multiLevelType w:val="multilevel"/>
    <w:tmpl w:val="DAEE707A"/>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F201EC7"/>
    <w:multiLevelType w:val="multilevel"/>
    <w:tmpl w:val="C8781A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0F436BC"/>
    <w:multiLevelType w:val="multilevel"/>
    <w:tmpl w:val="2404F3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6366606"/>
    <w:multiLevelType w:val="hybridMultilevel"/>
    <w:tmpl w:val="114A96E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B1B4548"/>
    <w:multiLevelType w:val="hybridMultilevel"/>
    <w:tmpl w:val="533A452A"/>
    <w:lvl w:ilvl="0" w:tplc="062E8068">
      <w:start w:val="6"/>
      <w:numFmt w:val="bullet"/>
      <w:lvlText w:val="-"/>
      <w:lvlJc w:val="left"/>
      <w:pPr>
        <w:tabs>
          <w:tab w:val="num" w:pos="720"/>
        </w:tabs>
        <w:ind w:left="720" w:hanging="360"/>
      </w:pPr>
      <w:rPr>
        <w:rFonts w:ascii="VNI-Times" w:eastAsia="Times New Roman" w:hAnsi="VNI-Time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D5813E6"/>
    <w:multiLevelType w:val="multilevel"/>
    <w:tmpl w:val="365001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40890A09"/>
    <w:multiLevelType w:val="hybridMultilevel"/>
    <w:tmpl w:val="45A650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2A33B65"/>
    <w:multiLevelType w:val="multilevel"/>
    <w:tmpl w:val="B71675F8"/>
    <w:lvl w:ilvl="0">
      <w:start w:val="11"/>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A9878F1"/>
    <w:multiLevelType w:val="multilevel"/>
    <w:tmpl w:val="03C6384A"/>
    <w:lvl w:ilvl="0">
      <w:start w:val="6"/>
      <w:numFmt w:val="bullet"/>
      <w:lvlText w:val="-"/>
      <w:lvlJc w:val="left"/>
      <w:pPr>
        <w:tabs>
          <w:tab w:val="num" w:pos="720"/>
        </w:tabs>
        <w:ind w:left="720" w:hanging="360"/>
      </w:pPr>
      <w:rPr>
        <w:rFonts w:ascii="VNI-Times" w:eastAsia="Times New Roman" w:hAnsi="VNI-Time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nsid w:val="4B2A4B4F"/>
    <w:multiLevelType w:val="multilevel"/>
    <w:tmpl w:val="DA9661AC"/>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BE71B50"/>
    <w:multiLevelType w:val="hybridMultilevel"/>
    <w:tmpl w:val="F3662D6A"/>
    <w:lvl w:ilvl="0" w:tplc="D92C2352">
      <w:start w:val="5"/>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52ED11C5"/>
    <w:multiLevelType w:val="multilevel"/>
    <w:tmpl w:val="BB82144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538D2125"/>
    <w:multiLevelType w:val="multilevel"/>
    <w:tmpl w:val="781C37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462748B"/>
    <w:multiLevelType w:val="hybridMultilevel"/>
    <w:tmpl w:val="9B1ADB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5EE5045"/>
    <w:multiLevelType w:val="multilevel"/>
    <w:tmpl w:val="6F4E5B2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5FAF03AD"/>
    <w:multiLevelType w:val="hybridMultilevel"/>
    <w:tmpl w:val="49247AF6"/>
    <w:lvl w:ilvl="0" w:tplc="062E8068">
      <w:start w:val="6"/>
      <w:numFmt w:val="bullet"/>
      <w:lvlText w:val="-"/>
      <w:lvlJc w:val="left"/>
      <w:pPr>
        <w:tabs>
          <w:tab w:val="num" w:pos="630"/>
        </w:tabs>
        <w:ind w:left="630" w:hanging="360"/>
      </w:pPr>
      <w:rPr>
        <w:rFonts w:ascii="VNI-Times" w:eastAsia="Times New Roman" w:hAnsi="VNI-Times" w:cs="Times New Roman" w:hint="default"/>
      </w:rPr>
    </w:lvl>
    <w:lvl w:ilvl="1" w:tplc="04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299298C"/>
    <w:multiLevelType w:val="hybridMultilevel"/>
    <w:tmpl w:val="3A4E5118"/>
    <w:lvl w:ilvl="0" w:tplc="062E8068">
      <w:start w:val="6"/>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235F15"/>
    <w:multiLevelType w:val="multilevel"/>
    <w:tmpl w:val="C45A38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736947B5"/>
    <w:multiLevelType w:val="multilevel"/>
    <w:tmpl w:val="729C322A"/>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782B6E1B"/>
    <w:multiLevelType w:val="multilevel"/>
    <w:tmpl w:val="A6D8461E"/>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9"/>
  </w:num>
  <w:num w:numId="3">
    <w:abstractNumId w:val="21"/>
  </w:num>
  <w:num w:numId="4">
    <w:abstractNumId w:val="16"/>
  </w:num>
  <w:num w:numId="5">
    <w:abstractNumId w:val="23"/>
  </w:num>
  <w:num w:numId="6">
    <w:abstractNumId w:val="4"/>
  </w:num>
  <w:num w:numId="7">
    <w:abstractNumId w:val="13"/>
  </w:num>
  <w:num w:numId="8">
    <w:abstractNumId w:val="3"/>
  </w:num>
  <w:num w:numId="9">
    <w:abstractNumId w:val="7"/>
  </w:num>
  <w:num w:numId="10">
    <w:abstractNumId w:val="6"/>
  </w:num>
  <w:num w:numId="11">
    <w:abstractNumId w:val="5"/>
  </w:num>
  <w:num w:numId="12">
    <w:abstractNumId w:val="1"/>
  </w:num>
  <w:num w:numId="13">
    <w:abstractNumId w:val="15"/>
  </w:num>
  <w:num w:numId="14">
    <w:abstractNumId w:val="11"/>
  </w:num>
  <w:num w:numId="15">
    <w:abstractNumId w:val="27"/>
  </w:num>
  <w:num w:numId="16">
    <w:abstractNumId w:val="17"/>
  </w:num>
  <w:num w:numId="17">
    <w:abstractNumId w:val="28"/>
  </w:num>
  <w:num w:numId="18">
    <w:abstractNumId w:val="19"/>
  </w:num>
  <w:num w:numId="19">
    <w:abstractNumId w:val="22"/>
  </w:num>
  <w:num w:numId="20">
    <w:abstractNumId w:val="2"/>
  </w:num>
  <w:num w:numId="21">
    <w:abstractNumId w:val="24"/>
  </w:num>
  <w:num w:numId="22">
    <w:abstractNumId w:val="12"/>
  </w:num>
  <w:num w:numId="23">
    <w:abstractNumId w:val="29"/>
  </w:num>
  <w:num w:numId="24">
    <w:abstractNumId w:val="10"/>
  </w:num>
  <w:num w:numId="25">
    <w:abstractNumId w:val="25"/>
  </w:num>
  <w:num w:numId="26">
    <w:abstractNumId w:val="14"/>
  </w:num>
  <w:num w:numId="27">
    <w:abstractNumId w:val="26"/>
  </w:num>
  <w:num w:numId="28">
    <w:abstractNumId w:val="20"/>
  </w:num>
  <w:num w:numId="29">
    <w:abstractNumId w:val="18"/>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ABA"/>
    <w:rsid w:val="00004028"/>
    <w:rsid w:val="00016280"/>
    <w:rsid w:val="001306BD"/>
    <w:rsid w:val="0015141B"/>
    <w:rsid w:val="001753C2"/>
    <w:rsid w:val="00184930"/>
    <w:rsid w:val="00201991"/>
    <w:rsid w:val="00211E5C"/>
    <w:rsid w:val="00254202"/>
    <w:rsid w:val="002704C1"/>
    <w:rsid w:val="00276281"/>
    <w:rsid w:val="002F0CCF"/>
    <w:rsid w:val="002F2037"/>
    <w:rsid w:val="00315C66"/>
    <w:rsid w:val="003348AA"/>
    <w:rsid w:val="0036350A"/>
    <w:rsid w:val="00382EB2"/>
    <w:rsid w:val="00384DB8"/>
    <w:rsid w:val="003E085C"/>
    <w:rsid w:val="004151C1"/>
    <w:rsid w:val="00420149"/>
    <w:rsid w:val="004314F5"/>
    <w:rsid w:val="0044665B"/>
    <w:rsid w:val="00451FA6"/>
    <w:rsid w:val="00497969"/>
    <w:rsid w:val="004C1361"/>
    <w:rsid w:val="00502F18"/>
    <w:rsid w:val="00545F8B"/>
    <w:rsid w:val="00583D9E"/>
    <w:rsid w:val="0058518F"/>
    <w:rsid w:val="005B6A01"/>
    <w:rsid w:val="005C64F0"/>
    <w:rsid w:val="005E7941"/>
    <w:rsid w:val="005F7B68"/>
    <w:rsid w:val="00601199"/>
    <w:rsid w:val="00643051"/>
    <w:rsid w:val="006F24D8"/>
    <w:rsid w:val="00747EA0"/>
    <w:rsid w:val="00780DEB"/>
    <w:rsid w:val="00792DDD"/>
    <w:rsid w:val="0080354F"/>
    <w:rsid w:val="008525D3"/>
    <w:rsid w:val="00884808"/>
    <w:rsid w:val="00885508"/>
    <w:rsid w:val="00896156"/>
    <w:rsid w:val="008A3201"/>
    <w:rsid w:val="008D3FED"/>
    <w:rsid w:val="00901EDA"/>
    <w:rsid w:val="009149BC"/>
    <w:rsid w:val="00940334"/>
    <w:rsid w:val="009832CD"/>
    <w:rsid w:val="00992ABA"/>
    <w:rsid w:val="009A6D7D"/>
    <w:rsid w:val="00A07450"/>
    <w:rsid w:val="00A1292C"/>
    <w:rsid w:val="00A435B8"/>
    <w:rsid w:val="00AC44BA"/>
    <w:rsid w:val="00B57283"/>
    <w:rsid w:val="00B65780"/>
    <w:rsid w:val="00B855C1"/>
    <w:rsid w:val="00B95DCD"/>
    <w:rsid w:val="00BD4320"/>
    <w:rsid w:val="00BD7DBE"/>
    <w:rsid w:val="00BE5EF5"/>
    <w:rsid w:val="00C03AC4"/>
    <w:rsid w:val="00C12776"/>
    <w:rsid w:val="00C157F7"/>
    <w:rsid w:val="00CB0FAF"/>
    <w:rsid w:val="00CD3E78"/>
    <w:rsid w:val="00CD7A2C"/>
    <w:rsid w:val="00D168CB"/>
    <w:rsid w:val="00D654F8"/>
    <w:rsid w:val="00D7096B"/>
    <w:rsid w:val="00D73E0B"/>
    <w:rsid w:val="00D74089"/>
    <w:rsid w:val="00D860E2"/>
    <w:rsid w:val="00DA77CF"/>
    <w:rsid w:val="00DD7D42"/>
    <w:rsid w:val="00E23150"/>
    <w:rsid w:val="00EA6E54"/>
    <w:rsid w:val="00EB590A"/>
    <w:rsid w:val="00F35A91"/>
    <w:rsid w:val="00F455F2"/>
    <w:rsid w:val="00F56096"/>
    <w:rsid w:val="00F70442"/>
    <w:rsid w:val="00F73450"/>
    <w:rsid w:val="00F77DF1"/>
    <w:rsid w:val="00F944A7"/>
    <w:rsid w:val="00FD0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2A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2ABA"/>
    <w:rPr>
      <w:b/>
      <w:bCs/>
    </w:rPr>
  </w:style>
  <w:style w:type="character" w:styleId="Emphasis">
    <w:name w:val="Emphasis"/>
    <w:basedOn w:val="DefaultParagraphFont"/>
    <w:uiPriority w:val="20"/>
    <w:qFormat/>
    <w:rsid w:val="00992ABA"/>
    <w:rPr>
      <w:i/>
      <w:iCs/>
    </w:rPr>
  </w:style>
  <w:style w:type="paragraph" w:styleId="Header">
    <w:name w:val="header"/>
    <w:basedOn w:val="Normal"/>
    <w:link w:val="HeaderChar"/>
    <w:uiPriority w:val="99"/>
    <w:unhideWhenUsed/>
    <w:rsid w:val="00F704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442"/>
  </w:style>
  <w:style w:type="paragraph" w:styleId="Footer">
    <w:name w:val="footer"/>
    <w:basedOn w:val="Normal"/>
    <w:link w:val="FooterChar"/>
    <w:uiPriority w:val="99"/>
    <w:unhideWhenUsed/>
    <w:rsid w:val="00F704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442"/>
  </w:style>
  <w:style w:type="paragraph" w:styleId="BalloonText">
    <w:name w:val="Balloon Text"/>
    <w:basedOn w:val="Normal"/>
    <w:link w:val="BalloonTextChar"/>
    <w:uiPriority w:val="99"/>
    <w:semiHidden/>
    <w:unhideWhenUsed/>
    <w:rsid w:val="00F704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442"/>
    <w:rPr>
      <w:rFonts w:ascii="Tahoma" w:hAnsi="Tahoma" w:cs="Tahoma"/>
      <w:sz w:val="16"/>
      <w:szCs w:val="16"/>
    </w:rPr>
  </w:style>
  <w:style w:type="paragraph" w:styleId="ListParagraph">
    <w:name w:val="List Paragraph"/>
    <w:basedOn w:val="Normal"/>
    <w:uiPriority w:val="34"/>
    <w:qFormat/>
    <w:rsid w:val="00D168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2A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2ABA"/>
    <w:rPr>
      <w:b/>
      <w:bCs/>
    </w:rPr>
  </w:style>
  <w:style w:type="character" w:styleId="Emphasis">
    <w:name w:val="Emphasis"/>
    <w:basedOn w:val="DefaultParagraphFont"/>
    <w:uiPriority w:val="20"/>
    <w:qFormat/>
    <w:rsid w:val="00992ABA"/>
    <w:rPr>
      <w:i/>
      <w:iCs/>
    </w:rPr>
  </w:style>
  <w:style w:type="paragraph" w:styleId="Header">
    <w:name w:val="header"/>
    <w:basedOn w:val="Normal"/>
    <w:link w:val="HeaderChar"/>
    <w:uiPriority w:val="99"/>
    <w:unhideWhenUsed/>
    <w:rsid w:val="00F704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442"/>
  </w:style>
  <w:style w:type="paragraph" w:styleId="Footer">
    <w:name w:val="footer"/>
    <w:basedOn w:val="Normal"/>
    <w:link w:val="FooterChar"/>
    <w:uiPriority w:val="99"/>
    <w:unhideWhenUsed/>
    <w:rsid w:val="00F704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442"/>
  </w:style>
  <w:style w:type="paragraph" w:styleId="BalloonText">
    <w:name w:val="Balloon Text"/>
    <w:basedOn w:val="Normal"/>
    <w:link w:val="BalloonTextChar"/>
    <w:uiPriority w:val="99"/>
    <w:semiHidden/>
    <w:unhideWhenUsed/>
    <w:rsid w:val="00F704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442"/>
    <w:rPr>
      <w:rFonts w:ascii="Tahoma" w:hAnsi="Tahoma" w:cs="Tahoma"/>
      <w:sz w:val="16"/>
      <w:szCs w:val="16"/>
    </w:rPr>
  </w:style>
  <w:style w:type="paragraph" w:styleId="ListParagraph">
    <w:name w:val="List Paragraph"/>
    <w:basedOn w:val="Normal"/>
    <w:uiPriority w:val="34"/>
    <w:qFormat/>
    <w:rsid w:val="00D168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98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nhalouis.com/hop-dong-thi-cong-xay-dung.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EF5E7-2781-4C8E-9223-C46C914F4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641</TotalTime>
  <Pages>9</Pages>
  <Words>2776</Words>
  <Characters>15827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18566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Dang Le Phan Danh</cp:lastModifiedBy>
  <cp:revision>80</cp:revision>
  <dcterms:created xsi:type="dcterms:W3CDTF">2018-03-16T16:34:00Z</dcterms:created>
  <dcterms:modified xsi:type="dcterms:W3CDTF">2018-03-23T16:25:00Z</dcterms:modified>
</cp:coreProperties>
</file>